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6256020" cy="9709017"/>
            <wp:effectExtent l="0" t="0" r="0" b="0"/>
            <wp:docPr id="1" name="Рисунок 1" descr="C:\Users\26150\Downloads\Новая папка\ход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6150\Downloads\Новая папка\ход1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2" t="2543" r="1868" b="-574"/>
                    <a:stretch/>
                  </pic:blipFill>
                  <pic:spPr bwMode="auto">
                    <a:xfrm>
                      <a:off x="0" y="0"/>
                      <a:ext cx="6259916" cy="9715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25"/>
        <w:gridCol w:w="4252"/>
      </w:tblGrid>
      <w:tr w:rsidR="00C14AFE">
        <w:trPr>
          <w:trHeight w:val="1258"/>
        </w:trPr>
        <w:tc>
          <w:tcPr>
            <w:tcW w:w="4962" w:type="dxa"/>
            <w:tcMar>
              <w:left w:w="0" w:type="dxa"/>
              <w:right w:w="0" w:type="dxa"/>
            </w:tcMar>
          </w:tcPr>
          <w:p w:rsidR="00C14AFE" w:rsidRDefault="00BB33DC">
            <w:pPr>
              <w:keepLines/>
              <w:spacing w:after="0"/>
              <w:ind w:firstLine="28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Согласовано:</w:t>
            </w:r>
          </w:p>
          <w:p w:rsidR="00C14AFE" w:rsidRDefault="00BB33DC">
            <w:pPr>
              <w:keepLines/>
              <w:spacing w:after="0"/>
              <w:ind w:firstLine="28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педагогическом совете школы </w:t>
            </w:r>
          </w:p>
          <w:p w:rsidR="00C14AFE" w:rsidRDefault="00BB33DC">
            <w:pPr>
              <w:keepLines/>
              <w:spacing w:after="0"/>
              <w:ind w:firstLine="28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№ 6  от 30 марта 2023 года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14AFE" w:rsidRDefault="00C14AFE">
            <w:pPr>
              <w:keepLines/>
              <w:spacing w:after="0"/>
              <w:ind w:firstLine="284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52" w:type="dxa"/>
            <w:tcMar>
              <w:left w:w="0" w:type="dxa"/>
              <w:right w:w="0" w:type="dxa"/>
            </w:tcMar>
          </w:tcPr>
          <w:p w:rsidR="00C14AFE" w:rsidRDefault="00BB33DC">
            <w:pPr>
              <w:keepLines/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«Утверждаю»:</w:t>
            </w:r>
          </w:p>
          <w:p w:rsidR="00C14AFE" w:rsidRDefault="00BB33DC">
            <w:pPr>
              <w:keepLines/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 w:val="24"/>
              </w:rPr>
              <w:t>МБОУ</w:t>
            </w:r>
            <w:proofErr w:type="gramStart"/>
            <w:r>
              <w:rPr>
                <w:rFonts w:ascii="Times New Roman" w:hAnsi="Times New Roman"/>
                <w:sz w:val="24"/>
              </w:rPr>
              <w:t>«Ш</w:t>
            </w:r>
            <w:proofErr w:type="gramEnd"/>
            <w:r>
              <w:rPr>
                <w:rFonts w:ascii="Times New Roman" w:hAnsi="Times New Roman"/>
                <w:sz w:val="24"/>
              </w:rPr>
              <w:t>адчинская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СОШ»</w:t>
            </w:r>
          </w:p>
          <w:p w:rsidR="00C14AFE" w:rsidRDefault="00BB33DC">
            <w:pPr>
              <w:keepLines/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 Садыков Л.М.</w:t>
            </w:r>
          </w:p>
          <w:p w:rsidR="00C14AFE" w:rsidRDefault="00BB33DC">
            <w:pPr>
              <w:keepLines/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Приказ № 10 от 30 марта 2023года  </w:t>
            </w:r>
          </w:p>
        </w:tc>
      </w:tr>
    </w:tbl>
    <w:p w:rsidR="00C14AFE" w:rsidRDefault="00C14AF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C14AFE" w:rsidRDefault="00C14AF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C14AFE" w:rsidRDefault="00BB33D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Отчет</w:t>
      </w:r>
    </w:p>
    <w:p w:rsidR="00C14AFE" w:rsidRDefault="00BB33D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 результатах </w:t>
      </w:r>
      <w:proofErr w:type="spellStart"/>
      <w:r>
        <w:rPr>
          <w:rFonts w:ascii="Times New Roman" w:hAnsi="Times New Roman"/>
          <w:b/>
          <w:sz w:val="24"/>
        </w:rPr>
        <w:t>самообследования</w:t>
      </w:r>
      <w:proofErr w:type="spellEnd"/>
    </w:p>
    <w:p w:rsidR="00C14AFE" w:rsidRDefault="00BB33D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муниципального бюджетного общеобразовательного учреждения </w:t>
      </w:r>
    </w:p>
    <w:p w:rsidR="00C14AFE" w:rsidRDefault="00BB33D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</w:t>
      </w:r>
      <w:proofErr w:type="spellStart"/>
      <w:r>
        <w:rPr>
          <w:rFonts w:ascii="Times New Roman" w:hAnsi="Times New Roman"/>
          <w:b/>
          <w:sz w:val="24"/>
        </w:rPr>
        <w:t>Шадчинскаясредняя</w:t>
      </w:r>
      <w:proofErr w:type="spellEnd"/>
      <w:r>
        <w:rPr>
          <w:rFonts w:ascii="Times New Roman" w:hAnsi="Times New Roman"/>
          <w:b/>
          <w:sz w:val="24"/>
        </w:rPr>
        <w:t xml:space="preserve"> общеобразовательная школа» </w:t>
      </w:r>
    </w:p>
    <w:p w:rsidR="00C14AFE" w:rsidRDefault="00BB33D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Мамадышского</w:t>
      </w:r>
      <w:proofErr w:type="spellEnd"/>
      <w:r>
        <w:rPr>
          <w:rFonts w:ascii="Times New Roman" w:hAnsi="Times New Roman"/>
          <w:b/>
          <w:sz w:val="24"/>
        </w:rPr>
        <w:t xml:space="preserve"> муниципального района Республики Татарстан за 2022 год</w:t>
      </w:r>
    </w:p>
    <w:p w:rsidR="00C14AFE" w:rsidRDefault="00C14AF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C14AFE" w:rsidRDefault="00C14AF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C14AFE" w:rsidRDefault="00BB33DC">
      <w:pPr>
        <w:spacing w:after="0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I.Аналитическая</w:t>
      </w:r>
      <w:proofErr w:type="spellEnd"/>
      <w:r>
        <w:rPr>
          <w:rFonts w:ascii="Times New Roman" w:hAnsi="Times New Roman"/>
          <w:b/>
          <w:sz w:val="24"/>
        </w:rPr>
        <w:t xml:space="preserve"> часть.</w:t>
      </w:r>
    </w:p>
    <w:p w:rsidR="00C14AFE" w:rsidRDefault="00BB33DC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1.Общие сведения об организации.</w:t>
      </w:r>
    </w:p>
    <w:p w:rsidR="00C14AFE" w:rsidRDefault="00BB33D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</w:t>
      </w:r>
      <w:r>
        <w:rPr>
          <w:rFonts w:ascii="Times New Roman" w:hAnsi="Times New Roman"/>
          <w:i/>
          <w:sz w:val="24"/>
        </w:rPr>
        <w:t>Устав</w:t>
      </w:r>
      <w:r>
        <w:rPr>
          <w:rFonts w:ascii="Times New Roman" w:hAnsi="Times New Roman"/>
          <w:sz w:val="24"/>
        </w:rPr>
        <w:t xml:space="preserve"> муниципального бюджетного общеобразовательного учреждения «</w:t>
      </w:r>
      <w:proofErr w:type="spellStart"/>
      <w:r>
        <w:rPr>
          <w:rFonts w:ascii="Times New Roman" w:hAnsi="Times New Roman"/>
          <w:sz w:val="24"/>
        </w:rPr>
        <w:t>Шадчинская</w:t>
      </w:r>
      <w:proofErr w:type="spellEnd"/>
      <w:r>
        <w:rPr>
          <w:rFonts w:ascii="Times New Roman" w:hAnsi="Times New Roman"/>
          <w:sz w:val="24"/>
        </w:rPr>
        <w:t xml:space="preserve"> средняя общеобразовательная школа» </w:t>
      </w:r>
      <w:proofErr w:type="spellStart"/>
      <w:r>
        <w:rPr>
          <w:rFonts w:ascii="Times New Roman" w:hAnsi="Times New Roman"/>
          <w:sz w:val="24"/>
        </w:rPr>
        <w:t>Мамадышского</w:t>
      </w:r>
      <w:proofErr w:type="spellEnd"/>
      <w:r>
        <w:rPr>
          <w:rFonts w:ascii="Times New Roman" w:hAnsi="Times New Roman"/>
          <w:sz w:val="24"/>
        </w:rPr>
        <w:t xml:space="preserve"> муниципального района Республики </w:t>
      </w:r>
      <w:proofErr w:type="spellStart"/>
      <w:r>
        <w:rPr>
          <w:rFonts w:ascii="Times New Roman" w:hAnsi="Times New Roman"/>
          <w:sz w:val="24"/>
        </w:rPr>
        <w:t>Татарстанутверждён</w:t>
      </w:r>
      <w:proofErr w:type="spellEnd"/>
      <w:r>
        <w:rPr>
          <w:rFonts w:ascii="Times New Roman" w:hAnsi="Times New Roman"/>
          <w:sz w:val="24"/>
        </w:rPr>
        <w:t xml:space="preserve"> постановлением Исполнительного комитета </w:t>
      </w:r>
      <w:proofErr w:type="spellStart"/>
      <w:r>
        <w:rPr>
          <w:rFonts w:ascii="Times New Roman" w:hAnsi="Times New Roman"/>
          <w:sz w:val="24"/>
        </w:rPr>
        <w:t>Мамадышского</w:t>
      </w:r>
      <w:proofErr w:type="spellEnd"/>
      <w:r>
        <w:rPr>
          <w:rFonts w:ascii="Times New Roman" w:hAnsi="Times New Roman"/>
          <w:sz w:val="24"/>
        </w:rPr>
        <w:t xml:space="preserve"> муниципального района  Республик</w:t>
      </w:r>
      <w:r>
        <w:rPr>
          <w:rFonts w:ascii="Times New Roman" w:hAnsi="Times New Roman"/>
          <w:sz w:val="24"/>
        </w:rPr>
        <w:t>и Татарстан № 422от 19 июля 2018года, зарегистрирован  межрайонной ИФНС России № 18 по РТ « 01» августа 2018г.</w:t>
      </w:r>
    </w:p>
    <w:p w:rsidR="00C14AFE" w:rsidRDefault="00BB33D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</w:t>
      </w:r>
      <w:r>
        <w:rPr>
          <w:rFonts w:ascii="Times New Roman" w:hAnsi="Times New Roman"/>
          <w:i/>
          <w:sz w:val="24"/>
        </w:rPr>
        <w:t>Юридический адрес</w:t>
      </w:r>
      <w:proofErr w:type="gramStart"/>
      <w:r>
        <w:rPr>
          <w:rFonts w:ascii="Times New Roman" w:hAnsi="Times New Roman"/>
          <w:sz w:val="24"/>
        </w:rPr>
        <w:t xml:space="preserve"> :</w:t>
      </w:r>
      <w:proofErr w:type="gramEnd"/>
      <w:r>
        <w:rPr>
          <w:rFonts w:ascii="Times New Roman" w:hAnsi="Times New Roman"/>
          <w:sz w:val="24"/>
        </w:rPr>
        <w:t xml:space="preserve"> 422145, Республика Татарстан, </w:t>
      </w:r>
      <w:proofErr w:type="spellStart"/>
      <w:r>
        <w:rPr>
          <w:rFonts w:ascii="Times New Roman" w:hAnsi="Times New Roman"/>
          <w:sz w:val="24"/>
        </w:rPr>
        <w:t>Мамадышский</w:t>
      </w:r>
      <w:proofErr w:type="spellEnd"/>
      <w:r>
        <w:rPr>
          <w:rFonts w:ascii="Times New Roman" w:hAnsi="Times New Roman"/>
          <w:sz w:val="24"/>
        </w:rPr>
        <w:t xml:space="preserve"> район,  село </w:t>
      </w:r>
      <w:proofErr w:type="spellStart"/>
      <w:r>
        <w:rPr>
          <w:rFonts w:ascii="Times New Roman" w:hAnsi="Times New Roman"/>
          <w:sz w:val="24"/>
        </w:rPr>
        <w:t>Шадчи</w:t>
      </w:r>
      <w:proofErr w:type="spellEnd"/>
      <w:r>
        <w:rPr>
          <w:rFonts w:ascii="Times New Roman" w:hAnsi="Times New Roman"/>
          <w:sz w:val="24"/>
        </w:rPr>
        <w:t>, улица Молодежная, дом 14.</w:t>
      </w:r>
    </w:p>
    <w:p w:rsidR="00C14AFE" w:rsidRDefault="00BB33D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Фактический адрес</w:t>
      </w:r>
      <w:r>
        <w:rPr>
          <w:rFonts w:ascii="Times New Roman" w:hAnsi="Times New Roman"/>
          <w:sz w:val="24"/>
        </w:rPr>
        <w:t>: 422145, Респу</w:t>
      </w:r>
      <w:r>
        <w:rPr>
          <w:rFonts w:ascii="Times New Roman" w:hAnsi="Times New Roman"/>
          <w:sz w:val="24"/>
        </w:rPr>
        <w:t xml:space="preserve">блика Татарстан, </w:t>
      </w:r>
      <w:proofErr w:type="spellStart"/>
      <w:r>
        <w:rPr>
          <w:rFonts w:ascii="Times New Roman" w:hAnsi="Times New Roman"/>
          <w:sz w:val="24"/>
        </w:rPr>
        <w:t>Мамадышский</w:t>
      </w:r>
      <w:proofErr w:type="spellEnd"/>
      <w:r>
        <w:rPr>
          <w:rFonts w:ascii="Times New Roman" w:hAnsi="Times New Roman"/>
          <w:sz w:val="24"/>
        </w:rPr>
        <w:t xml:space="preserve"> район,  село </w:t>
      </w:r>
      <w:proofErr w:type="spellStart"/>
      <w:r>
        <w:rPr>
          <w:rFonts w:ascii="Times New Roman" w:hAnsi="Times New Roman"/>
          <w:sz w:val="24"/>
        </w:rPr>
        <w:t>Шадчи</w:t>
      </w:r>
      <w:proofErr w:type="spellEnd"/>
      <w:r>
        <w:rPr>
          <w:rFonts w:ascii="Times New Roman" w:hAnsi="Times New Roman"/>
          <w:sz w:val="24"/>
        </w:rPr>
        <w:t>, улица Молодежная, дом 14.</w:t>
      </w:r>
    </w:p>
    <w:p w:rsidR="00C14AFE" w:rsidRPr="00BB33DC" w:rsidRDefault="00BB33DC">
      <w:pPr>
        <w:spacing w:after="0"/>
        <w:jc w:val="both"/>
        <w:rPr>
          <w:rFonts w:ascii="Times New Roman" w:hAnsi="Times New Roman"/>
          <w:sz w:val="24"/>
          <w:lang w:val="en-US"/>
        </w:rPr>
      </w:pPr>
      <w:r w:rsidRPr="00BB33DC">
        <w:rPr>
          <w:rFonts w:ascii="Times New Roman" w:hAnsi="Times New Roman"/>
          <w:i/>
          <w:sz w:val="24"/>
          <w:lang w:val="en-US"/>
        </w:rPr>
        <w:t>T</w:t>
      </w:r>
      <w:r>
        <w:rPr>
          <w:rFonts w:ascii="Times New Roman" w:hAnsi="Times New Roman"/>
          <w:i/>
          <w:sz w:val="24"/>
        </w:rPr>
        <w:t>ел</w:t>
      </w:r>
      <w:r w:rsidRPr="00BB33DC">
        <w:rPr>
          <w:rFonts w:ascii="Times New Roman" w:hAnsi="Times New Roman"/>
          <w:i/>
          <w:sz w:val="24"/>
          <w:lang w:val="en-US"/>
        </w:rPr>
        <w:t>:</w:t>
      </w:r>
      <w:r w:rsidRPr="00BB33DC">
        <w:rPr>
          <w:rFonts w:ascii="Times New Roman" w:hAnsi="Times New Roman"/>
          <w:sz w:val="24"/>
          <w:lang w:val="en-US"/>
        </w:rPr>
        <w:t xml:space="preserve"> 8(85563)2-55-44; </w:t>
      </w:r>
    </w:p>
    <w:p w:rsidR="00C14AFE" w:rsidRPr="00BB33DC" w:rsidRDefault="00BB33DC">
      <w:pPr>
        <w:spacing w:after="0"/>
        <w:ind w:right="6060"/>
        <w:rPr>
          <w:rFonts w:ascii="Times New Roman" w:hAnsi="Times New Roman"/>
          <w:sz w:val="24"/>
          <w:lang w:val="en-US"/>
        </w:rPr>
      </w:pPr>
      <w:proofErr w:type="gramStart"/>
      <w:r w:rsidRPr="00BB33DC">
        <w:rPr>
          <w:rFonts w:ascii="Times New Roman" w:hAnsi="Times New Roman"/>
          <w:i/>
          <w:sz w:val="24"/>
          <w:lang w:val="en-US"/>
        </w:rPr>
        <w:t>e-mail</w:t>
      </w:r>
      <w:proofErr w:type="gramEnd"/>
      <w:r w:rsidRPr="00BB33DC">
        <w:rPr>
          <w:rFonts w:ascii="Times New Roman" w:hAnsi="Times New Roman"/>
          <w:sz w:val="24"/>
          <w:lang w:val="en-US"/>
        </w:rPr>
        <w:t xml:space="preserve">: </w:t>
      </w:r>
      <w:hyperlink r:id="rId7" w:history="1">
        <w:r w:rsidRPr="00BB33DC">
          <w:rPr>
            <w:rStyle w:val="1d"/>
            <w:rFonts w:ascii="Times New Roman" w:hAnsi="Times New Roman"/>
            <w:sz w:val="24"/>
            <w:lang w:val="en-US"/>
          </w:rPr>
          <w:t>Ssdc.Mam@edu.tatar.ru</w:t>
        </w:r>
      </w:hyperlink>
      <w:r w:rsidRPr="00BB33DC">
        <w:rPr>
          <w:rStyle w:val="26"/>
          <w:sz w:val="24"/>
          <w:lang w:val="en-US"/>
        </w:rPr>
        <w:t>;</w:t>
      </w:r>
    </w:p>
    <w:p w:rsidR="00C14AFE" w:rsidRDefault="00BB33DC">
      <w:pPr>
        <w:spacing w:after="0"/>
        <w:rPr>
          <w:rFonts w:ascii="Times New Roman" w:hAnsi="Times New Roman"/>
          <w:sz w:val="24"/>
        </w:rPr>
      </w:pPr>
      <w:r>
        <w:rPr>
          <w:rStyle w:val="24"/>
          <w:sz w:val="24"/>
        </w:rPr>
        <w:t xml:space="preserve">официальный сайт </w:t>
      </w:r>
      <w:proofErr w:type="spellStart"/>
      <w:r>
        <w:rPr>
          <w:rStyle w:val="24"/>
          <w:sz w:val="24"/>
        </w:rPr>
        <w:t>школы:</w:t>
      </w:r>
      <w:hyperlink r:id="rId8" w:history="1">
        <w:r>
          <w:rPr>
            <w:rStyle w:val="1d"/>
            <w:rFonts w:ascii="Times New Roman" w:hAnsi="Times New Roman"/>
            <w:sz w:val="24"/>
          </w:rPr>
          <w:t>https</w:t>
        </w:r>
        <w:proofErr w:type="spellEnd"/>
        <w:r>
          <w:rPr>
            <w:rStyle w:val="1d"/>
            <w:rFonts w:ascii="Times New Roman" w:hAnsi="Times New Roman"/>
            <w:sz w:val="24"/>
          </w:rPr>
          <w:t>://</w:t>
        </w:r>
        <w:r>
          <w:rPr>
            <w:rStyle w:val="1d"/>
            <w:rFonts w:ascii="Times New Roman" w:hAnsi="Times New Roman"/>
            <w:sz w:val="24"/>
          </w:rPr>
          <w:t>edu.tatar.ru/</w:t>
        </w:r>
        <w:proofErr w:type="spellStart"/>
        <w:r>
          <w:rPr>
            <w:rStyle w:val="1d"/>
            <w:rFonts w:ascii="Times New Roman" w:hAnsi="Times New Roman"/>
            <w:sz w:val="24"/>
          </w:rPr>
          <w:t>mamadysh</w:t>
        </w:r>
        <w:proofErr w:type="spellEnd"/>
        <w:r>
          <w:rPr>
            <w:rStyle w:val="1d"/>
            <w:rFonts w:ascii="Times New Roman" w:hAnsi="Times New Roman"/>
            <w:sz w:val="24"/>
          </w:rPr>
          <w:t>/</w:t>
        </w:r>
        <w:proofErr w:type="spellStart"/>
        <w:r>
          <w:rPr>
            <w:rStyle w:val="1d"/>
            <w:rFonts w:ascii="Times New Roman" w:hAnsi="Times New Roman"/>
            <w:sz w:val="24"/>
          </w:rPr>
          <w:t>shadchi</w:t>
        </w:r>
        <w:proofErr w:type="spellEnd"/>
        <w:r>
          <w:rPr>
            <w:rStyle w:val="1d"/>
            <w:rFonts w:ascii="Times New Roman" w:hAnsi="Times New Roman"/>
            <w:sz w:val="24"/>
          </w:rPr>
          <w:t>/</w:t>
        </w:r>
        <w:proofErr w:type="spellStart"/>
        <w:r>
          <w:rPr>
            <w:rStyle w:val="1d"/>
            <w:rFonts w:ascii="Times New Roman" w:hAnsi="Times New Roman"/>
            <w:sz w:val="24"/>
          </w:rPr>
          <w:t>sch</w:t>
        </w:r>
        <w:proofErr w:type="spellEnd"/>
      </w:hyperlink>
    </w:p>
    <w:p w:rsidR="00C14AFE" w:rsidRDefault="00BB33D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1.3. </w:t>
      </w:r>
      <w:r>
        <w:rPr>
          <w:rFonts w:ascii="Times New Roman" w:hAnsi="Times New Roman"/>
          <w:i/>
          <w:sz w:val="24"/>
        </w:rPr>
        <w:t>Наличие свидетельств</w:t>
      </w:r>
      <w:r>
        <w:rPr>
          <w:rFonts w:ascii="Times New Roman" w:hAnsi="Times New Roman"/>
          <w:sz w:val="24"/>
        </w:rPr>
        <w:t>:</w:t>
      </w:r>
    </w:p>
    <w:p w:rsidR="00C14AFE" w:rsidRDefault="00BB33DC">
      <w:pPr>
        <w:pStyle w:val="ConsPlusNonformat"/>
        <w:spacing w:line="276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а</w:t>
      </w:r>
      <w:proofErr w:type="gramStart"/>
      <w:r>
        <w:rPr>
          <w:rFonts w:ascii="Times New Roman" w:hAnsi="Times New Roman"/>
          <w:sz w:val="24"/>
        </w:rPr>
        <w:t>)О</w:t>
      </w:r>
      <w:proofErr w:type="gramEnd"/>
      <w:r>
        <w:rPr>
          <w:rFonts w:ascii="Times New Roman" w:hAnsi="Times New Roman"/>
          <w:sz w:val="24"/>
        </w:rPr>
        <w:t xml:space="preserve">ГРН </w:t>
      </w:r>
      <w:r>
        <w:rPr>
          <w:rStyle w:val="44"/>
          <w:i w:val="0"/>
          <w:sz w:val="24"/>
        </w:rPr>
        <w:t>1021601065573</w:t>
      </w:r>
      <w:r>
        <w:rPr>
          <w:rFonts w:ascii="Times New Roman" w:hAnsi="Times New Roman"/>
          <w:i/>
          <w:sz w:val="24"/>
        </w:rPr>
        <w:t>_</w:t>
      </w:r>
    </w:p>
    <w:p w:rsidR="00C14AFE" w:rsidRDefault="00BB33DC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Данные документа, подтверждающего факт внесения сведений о юридическом лице в Единый государственный реестр юридических лиц: лист записи   в Единый государственный  реест</w:t>
      </w:r>
      <w:r>
        <w:rPr>
          <w:rFonts w:ascii="Times New Roman" w:hAnsi="Times New Roman"/>
          <w:sz w:val="24"/>
        </w:rPr>
        <w:t xml:space="preserve">р юридических лиц  за государственным  регистрационным номером </w:t>
      </w:r>
      <w:proofErr w:type="gramStart"/>
      <w:r>
        <w:rPr>
          <w:rFonts w:ascii="Times New Roman" w:hAnsi="Times New Roman"/>
          <w:sz w:val="24"/>
        </w:rPr>
        <w:t xml:space="preserve">( </w:t>
      </w:r>
      <w:proofErr w:type="gramEnd"/>
      <w:r>
        <w:rPr>
          <w:rFonts w:ascii="Times New Roman" w:hAnsi="Times New Roman"/>
          <w:sz w:val="24"/>
        </w:rPr>
        <w:t xml:space="preserve">ГРН ) </w:t>
      </w:r>
      <w:r>
        <w:rPr>
          <w:rStyle w:val="26"/>
          <w:sz w:val="24"/>
        </w:rPr>
        <w:t>2181690747610 от 11.05.2018 г</w:t>
      </w:r>
      <w:r>
        <w:rPr>
          <w:rFonts w:ascii="Times New Roman" w:hAnsi="Times New Roman"/>
          <w:sz w:val="24"/>
        </w:rPr>
        <w:t xml:space="preserve">., выдан  Межрайонной инспекцией Федеральной  налоговой службы России №18 по Республике Татарстан;  адрес : Республика Татарстан,    город  Казань, улица </w:t>
      </w:r>
    </w:p>
    <w:p w:rsidR="00C14AFE" w:rsidRDefault="00BB33DC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В. Кулагина</w:t>
      </w:r>
      <w:proofErr w:type="gramStart"/>
      <w:r>
        <w:rPr>
          <w:rFonts w:ascii="Times New Roman" w:hAnsi="Times New Roman"/>
          <w:sz w:val="24"/>
        </w:rPr>
        <w:t xml:space="preserve"> ,</w:t>
      </w:r>
      <w:proofErr w:type="gramEnd"/>
      <w:r>
        <w:rPr>
          <w:rFonts w:ascii="Times New Roman" w:hAnsi="Times New Roman"/>
          <w:sz w:val="24"/>
        </w:rPr>
        <w:t xml:space="preserve"> дом 1 </w:t>
      </w:r>
    </w:p>
    <w:p w:rsidR="00C14AFE" w:rsidRDefault="00BB33DC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</w:t>
      </w:r>
      <w:proofErr w:type="gramStart"/>
      <w:r>
        <w:rPr>
          <w:rFonts w:ascii="Times New Roman" w:hAnsi="Times New Roman"/>
          <w:sz w:val="24"/>
        </w:rPr>
        <w:t>)И</w:t>
      </w:r>
      <w:proofErr w:type="gramEnd"/>
      <w:r>
        <w:rPr>
          <w:rFonts w:ascii="Times New Roman" w:hAnsi="Times New Roman"/>
          <w:sz w:val="24"/>
        </w:rPr>
        <w:t xml:space="preserve">НН </w:t>
      </w:r>
      <w:r>
        <w:rPr>
          <w:rStyle w:val="44"/>
          <w:i w:val="0"/>
          <w:sz w:val="24"/>
        </w:rPr>
        <w:t>1626004980</w:t>
      </w:r>
    </w:p>
    <w:p w:rsidR="00C14AFE" w:rsidRDefault="00BB33DC">
      <w:pPr>
        <w:spacing w:after="0"/>
        <w:rPr>
          <w:rFonts w:ascii="Times New Roman" w:hAnsi="Times New Roman"/>
          <w:sz w:val="24"/>
        </w:rPr>
      </w:pPr>
      <w:r>
        <w:rPr>
          <w:rStyle w:val="26"/>
          <w:sz w:val="24"/>
        </w:rPr>
        <w:t>Данные документа о постановке лицензиата на учет в налоговом органе: поставлен на учет 24 января февраля 2001г. Межрайонной инспекцией Федеральной Налоговой Службы №9 по Республике Татарстан (1674 Территориальный участ</w:t>
      </w:r>
      <w:r>
        <w:rPr>
          <w:rStyle w:val="26"/>
          <w:sz w:val="24"/>
        </w:rPr>
        <w:t xml:space="preserve">ок по </w:t>
      </w:r>
      <w:proofErr w:type="spellStart"/>
      <w:r>
        <w:rPr>
          <w:rStyle w:val="26"/>
          <w:sz w:val="24"/>
        </w:rPr>
        <w:t>Мамадышскому</w:t>
      </w:r>
      <w:proofErr w:type="spellEnd"/>
      <w:r>
        <w:rPr>
          <w:rStyle w:val="26"/>
          <w:sz w:val="24"/>
        </w:rPr>
        <w:t xml:space="preserve"> району Межрайонной инспекции Федеральной налоговой службы №9 по Республике Татарстан, 1674) свидетельство серии 16 № 0051295787.</w:t>
      </w:r>
    </w:p>
    <w:p w:rsidR="00C14AFE" w:rsidRDefault="00BB33DC">
      <w:pPr>
        <w:spacing w:after="0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1.4. Документы, на основании которых осуществляет свою деятельность МБОУ:</w:t>
      </w:r>
    </w:p>
    <w:p w:rsidR="00C14AFE" w:rsidRDefault="00BB33D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год создания  средней общеобраз</w:t>
      </w:r>
      <w:r>
        <w:rPr>
          <w:rFonts w:ascii="Times New Roman" w:hAnsi="Times New Roman"/>
          <w:sz w:val="24"/>
        </w:rPr>
        <w:t xml:space="preserve">овательной школы: </w:t>
      </w:r>
      <w:r>
        <w:rPr>
          <w:rStyle w:val="26"/>
          <w:sz w:val="24"/>
        </w:rPr>
        <w:t>1979</w:t>
      </w:r>
    </w:p>
    <w:p w:rsidR="00C14AFE" w:rsidRDefault="00BB33DC">
      <w:pPr>
        <w:tabs>
          <w:tab w:val="left" w:pos="416"/>
        </w:tabs>
        <w:spacing w:after="0" w:line="312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лицензия на право ведения образовательной деятельности серия </w:t>
      </w:r>
      <w:r>
        <w:rPr>
          <w:rStyle w:val="26"/>
          <w:sz w:val="24"/>
        </w:rPr>
        <w:t xml:space="preserve"> 16 Л 01 № 0004713, регистрационный номер 8681 от 19 сентября 2016 года</w:t>
      </w:r>
      <w:proofErr w:type="gramStart"/>
      <w:r>
        <w:rPr>
          <w:rStyle w:val="26"/>
          <w:sz w:val="24"/>
        </w:rPr>
        <w:t xml:space="preserve"> ,</w:t>
      </w:r>
      <w:proofErr w:type="gramEnd"/>
      <w:r>
        <w:rPr>
          <w:rStyle w:val="26"/>
          <w:sz w:val="24"/>
        </w:rPr>
        <w:t xml:space="preserve"> срок действия</w:t>
      </w:r>
    </w:p>
    <w:p w:rsidR="00C14AFE" w:rsidRDefault="00BB33DC">
      <w:pPr>
        <w:widowControl w:val="0"/>
        <w:numPr>
          <w:ilvl w:val="0"/>
          <w:numId w:val="1"/>
        </w:numPr>
        <w:tabs>
          <w:tab w:val="left" w:pos="406"/>
        </w:tabs>
        <w:spacing w:after="0" w:line="312" w:lineRule="exact"/>
        <w:jc w:val="both"/>
        <w:rPr>
          <w:rFonts w:ascii="Times New Roman" w:hAnsi="Times New Roman"/>
          <w:sz w:val="24"/>
        </w:rPr>
      </w:pPr>
      <w:r>
        <w:rPr>
          <w:rStyle w:val="26"/>
          <w:sz w:val="24"/>
        </w:rPr>
        <w:t>бессрочно.</w:t>
      </w:r>
    </w:p>
    <w:p w:rsidR="00C14AFE" w:rsidRDefault="00BB33D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в) </w:t>
      </w:r>
      <w:r>
        <w:rPr>
          <w:rStyle w:val="26"/>
          <w:sz w:val="24"/>
        </w:rPr>
        <w:t>свидетельство о государственной аккредитации: серия 16</w:t>
      </w:r>
      <w:proofErr w:type="gramStart"/>
      <w:r>
        <w:rPr>
          <w:rStyle w:val="26"/>
          <w:sz w:val="24"/>
        </w:rPr>
        <w:t xml:space="preserve"> А</w:t>
      </w:r>
      <w:proofErr w:type="gramEnd"/>
      <w:r>
        <w:rPr>
          <w:rStyle w:val="26"/>
          <w:sz w:val="24"/>
        </w:rPr>
        <w:t xml:space="preserve"> 01 № 0000586, регистрационный номер 3441 от «29» марта 2016г., срок действия до 29 марта 2028г.</w:t>
      </w:r>
    </w:p>
    <w:p w:rsidR="00C14AFE" w:rsidRDefault="00BB33D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lastRenderedPageBreak/>
        <w:t>1.5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i/>
          <w:sz w:val="24"/>
        </w:rPr>
        <w:t>Учредитель</w:t>
      </w:r>
      <w:r>
        <w:rPr>
          <w:rFonts w:ascii="Times New Roman" w:hAnsi="Times New Roman"/>
          <w:sz w:val="24"/>
        </w:rPr>
        <w:t xml:space="preserve">: исполнительный комитет  </w:t>
      </w:r>
      <w:proofErr w:type="spellStart"/>
      <w:r>
        <w:rPr>
          <w:rFonts w:ascii="Times New Roman" w:hAnsi="Times New Roman"/>
          <w:sz w:val="24"/>
        </w:rPr>
        <w:t>Мамадышского</w:t>
      </w:r>
      <w:proofErr w:type="spellEnd"/>
      <w:r>
        <w:rPr>
          <w:rFonts w:ascii="Times New Roman" w:hAnsi="Times New Roman"/>
          <w:sz w:val="24"/>
        </w:rPr>
        <w:t xml:space="preserve"> муниципального района Республики Татарстан.</w:t>
      </w:r>
    </w:p>
    <w:p w:rsidR="00C14AFE" w:rsidRDefault="00BB33D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1.6. Руководитель</w:t>
      </w:r>
      <w:r>
        <w:rPr>
          <w:rFonts w:ascii="Times New Roman" w:hAnsi="Times New Roman"/>
          <w:sz w:val="24"/>
        </w:rPr>
        <w:t xml:space="preserve">: Садыков </w:t>
      </w:r>
      <w:proofErr w:type="spellStart"/>
      <w:r>
        <w:rPr>
          <w:rFonts w:ascii="Times New Roman" w:hAnsi="Times New Roman"/>
          <w:sz w:val="24"/>
        </w:rPr>
        <w:t>ЛенарМидехадович</w:t>
      </w:r>
      <w:proofErr w:type="spellEnd"/>
    </w:p>
    <w:p w:rsidR="00C14AFE" w:rsidRDefault="00C14AF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C14AFE" w:rsidRDefault="00BB33DC">
      <w:pPr>
        <w:pStyle w:val="a4"/>
        <w:spacing w:after="3"/>
        <w:ind w:right="327" w:firstLine="3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МБОУ «</w:t>
      </w:r>
      <w:proofErr w:type="spellStart"/>
      <w:r>
        <w:rPr>
          <w:rFonts w:ascii="Times New Roman" w:hAnsi="Times New Roman"/>
          <w:sz w:val="24"/>
        </w:rPr>
        <w:t>Шадчинская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СОШ» осуществляет образовательную деятельность </w:t>
      </w:r>
      <w:proofErr w:type="spellStart"/>
      <w:r>
        <w:rPr>
          <w:rFonts w:ascii="Times New Roman" w:hAnsi="Times New Roman"/>
          <w:sz w:val="24"/>
        </w:rPr>
        <w:t>пообразовательным</w:t>
      </w:r>
      <w:proofErr w:type="spellEnd"/>
      <w:r>
        <w:rPr>
          <w:rFonts w:ascii="Times New Roman" w:hAnsi="Times New Roman"/>
          <w:sz w:val="24"/>
        </w:rPr>
        <w:t xml:space="preserve"> программам начального общего образования (1-4 классы), основного </w:t>
      </w:r>
      <w:proofErr w:type="spellStart"/>
      <w:r>
        <w:rPr>
          <w:rFonts w:ascii="Times New Roman" w:hAnsi="Times New Roman"/>
          <w:sz w:val="24"/>
        </w:rPr>
        <w:t>общегообразования</w:t>
      </w:r>
      <w:proofErr w:type="spellEnd"/>
      <w:r>
        <w:rPr>
          <w:rFonts w:ascii="Times New Roman" w:hAnsi="Times New Roman"/>
          <w:sz w:val="24"/>
        </w:rPr>
        <w:t xml:space="preserve">(5-9 классы), </w:t>
      </w:r>
      <w:proofErr w:type="spellStart"/>
      <w:r>
        <w:rPr>
          <w:rFonts w:ascii="Times New Roman" w:hAnsi="Times New Roman"/>
          <w:sz w:val="24"/>
        </w:rPr>
        <w:t>среднегообщегообразования</w:t>
      </w:r>
      <w:proofErr w:type="spellEnd"/>
      <w:r>
        <w:rPr>
          <w:rFonts w:ascii="Times New Roman" w:hAnsi="Times New Roman"/>
          <w:sz w:val="24"/>
        </w:rPr>
        <w:t xml:space="preserve"> (10-11классы).</w:t>
      </w: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764"/>
        <w:gridCol w:w="2126"/>
        <w:gridCol w:w="2835"/>
        <w:gridCol w:w="1418"/>
      </w:tblGrid>
      <w:tr w:rsidR="00C14AFE">
        <w:trPr>
          <w:trHeight w:val="275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ind w:left="95" w:right="259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8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Основныеидополнительныеобщеобразовательныепрограм</w:t>
            </w:r>
            <w:r>
              <w:rPr>
                <w:sz w:val="24"/>
              </w:rPr>
              <w:t>мы</w:t>
            </w:r>
            <w:proofErr w:type="spellEnd"/>
          </w:p>
        </w:tc>
      </w:tr>
      <w:tr w:rsidR="00C14AFE">
        <w:trPr>
          <w:trHeight w:val="110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C14AFE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ind w:left="98" w:right="727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Уровеньобразования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ind w:left="99" w:right="718"/>
              <w:jc w:val="both"/>
              <w:rPr>
                <w:sz w:val="24"/>
              </w:rPr>
            </w:pPr>
            <w:r>
              <w:rPr>
                <w:sz w:val="24"/>
              </w:rPr>
              <w:t>Направленност</w:t>
            </w:r>
            <w:proofErr w:type="gramStart"/>
            <w:r>
              <w:rPr>
                <w:sz w:val="24"/>
              </w:rPr>
              <w:t>ь(</w:t>
            </w:r>
            <w:proofErr w:type="gramEnd"/>
            <w:r>
              <w:rPr>
                <w:sz w:val="24"/>
              </w:rPr>
              <w:t>наименование)образовательной</w:t>
            </w:r>
          </w:p>
          <w:p w:rsidR="00C14AFE" w:rsidRDefault="00BB33D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ind w:left="100" w:right="798"/>
              <w:rPr>
                <w:sz w:val="24"/>
              </w:rPr>
            </w:pPr>
            <w:proofErr w:type="spellStart"/>
            <w:r>
              <w:rPr>
                <w:sz w:val="24"/>
              </w:rPr>
              <w:t>Видобразовательнойпрограммы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ind w:left="110" w:right="14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Нормативн</w:t>
            </w:r>
            <w:r>
              <w:rPr>
                <w:sz w:val="24"/>
              </w:rPr>
              <w:t>ыйсрокосвоения</w:t>
            </w:r>
            <w:proofErr w:type="spellEnd"/>
          </w:p>
        </w:tc>
      </w:tr>
      <w:tr w:rsidR="00C14AFE">
        <w:trPr>
          <w:trHeight w:val="55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1уровень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spacing w:line="270" w:lineRule="exact"/>
              <w:ind w:left="99"/>
              <w:rPr>
                <w:sz w:val="24"/>
              </w:rPr>
            </w:pPr>
            <w:proofErr w:type="spellStart"/>
            <w:r>
              <w:rPr>
                <w:sz w:val="24"/>
              </w:rPr>
              <w:t>Начальноеобщее</w:t>
            </w:r>
            <w:proofErr w:type="spellEnd"/>
          </w:p>
          <w:p w:rsidR="00C14AFE" w:rsidRDefault="00BB33D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Общеобразовательный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14AFE">
        <w:trPr>
          <w:trHeight w:val="55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2уровень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spacing w:line="270" w:lineRule="exact"/>
              <w:ind w:left="99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Основноеобщее</w:t>
            </w:r>
            <w:proofErr w:type="spellEnd"/>
          </w:p>
          <w:p w:rsidR="00C14AFE" w:rsidRDefault="00BB33D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Общеобразовательный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14AFE">
        <w:trPr>
          <w:trHeight w:val="55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3уровень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spacing w:line="270" w:lineRule="exact"/>
              <w:ind w:left="99"/>
              <w:rPr>
                <w:sz w:val="24"/>
              </w:rPr>
            </w:pPr>
            <w:proofErr w:type="spellStart"/>
            <w:r>
              <w:rPr>
                <w:sz w:val="24"/>
              </w:rPr>
              <w:t>Среднееобщее</w:t>
            </w:r>
            <w:proofErr w:type="spellEnd"/>
          </w:p>
          <w:p w:rsidR="00C14AFE" w:rsidRDefault="00BB33D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Общеобразовательный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C14AFE" w:rsidRDefault="00C14AF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14AFE" w:rsidRDefault="00BB33DC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Школа расположена в 30 км от районного </w:t>
      </w:r>
      <w:proofErr w:type="spellStart"/>
      <w:r>
        <w:rPr>
          <w:rFonts w:ascii="Times New Roman" w:hAnsi="Times New Roman"/>
          <w:sz w:val="24"/>
        </w:rPr>
        <w:t>центра..Семьи</w:t>
      </w:r>
      <w:proofErr w:type="spellEnd"/>
      <w:r>
        <w:rPr>
          <w:rFonts w:ascii="Times New Roman" w:hAnsi="Times New Roman"/>
          <w:sz w:val="24"/>
        </w:rPr>
        <w:t xml:space="preserve"> обучающихся проживают в собственных </w:t>
      </w:r>
      <w:proofErr w:type="spellStart"/>
      <w:r>
        <w:rPr>
          <w:rFonts w:ascii="Times New Roman" w:hAnsi="Times New Roman"/>
          <w:sz w:val="24"/>
        </w:rPr>
        <w:t>домах</w:t>
      </w:r>
      <w:proofErr w:type="gramStart"/>
      <w:r>
        <w:rPr>
          <w:rFonts w:ascii="Times New Roman" w:hAnsi="Times New Roman"/>
          <w:sz w:val="24"/>
        </w:rPr>
        <w:t>.О</w:t>
      </w:r>
      <w:proofErr w:type="gramEnd"/>
      <w:r>
        <w:rPr>
          <w:rFonts w:ascii="Times New Roman" w:hAnsi="Times New Roman"/>
          <w:sz w:val="24"/>
        </w:rPr>
        <w:t>рганизован</w:t>
      </w:r>
      <w:proofErr w:type="spellEnd"/>
      <w:r>
        <w:rPr>
          <w:rFonts w:ascii="Times New Roman" w:hAnsi="Times New Roman"/>
          <w:sz w:val="24"/>
        </w:rPr>
        <w:t xml:space="preserve"> подвоз учащихся из близлежащих деревень школьным автобусом по 3 маршрутам из 4 населенных пунктов –</w:t>
      </w:r>
      <w:proofErr w:type="spellStart"/>
      <w:r>
        <w:rPr>
          <w:rFonts w:ascii="Times New Roman" w:hAnsi="Times New Roman"/>
          <w:sz w:val="24"/>
        </w:rPr>
        <w:t>д.Юкачи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Ямашево</w:t>
      </w:r>
      <w:proofErr w:type="spellEnd"/>
      <w:r>
        <w:rPr>
          <w:rFonts w:ascii="Times New Roman" w:hAnsi="Times New Roman"/>
          <w:sz w:val="24"/>
        </w:rPr>
        <w:t xml:space="preserve">, Новое </w:t>
      </w:r>
      <w:proofErr w:type="spellStart"/>
      <w:r>
        <w:rPr>
          <w:rFonts w:ascii="Times New Roman" w:hAnsi="Times New Roman"/>
          <w:sz w:val="24"/>
        </w:rPr>
        <w:t>Мочалкино</w:t>
      </w:r>
      <w:proofErr w:type="spellEnd"/>
      <w:r>
        <w:rPr>
          <w:rFonts w:ascii="Times New Roman" w:hAnsi="Times New Roman"/>
          <w:sz w:val="24"/>
        </w:rPr>
        <w:t xml:space="preserve">, Старое </w:t>
      </w:r>
      <w:proofErr w:type="spellStart"/>
      <w:r>
        <w:rPr>
          <w:rFonts w:ascii="Times New Roman" w:hAnsi="Times New Roman"/>
          <w:sz w:val="24"/>
        </w:rPr>
        <w:t>Мочалкино</w:t>
      </w:r>
      <w:proofErr w:type="spellEnd"/>
      <w:r>
        <w:rPr>
          <w:rFonts w:ascii="Times New Roman" w:hAnsi="Times New Roman"/>
          <w:sz w:val="24"/>
        </w:rPr>
        <w:t>.</w:t>
      </w:r>
    </w:p>
    <w:p w:rsidR="00C14AFE" w:rsidRDefault="00C14AF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14AFE" w:rsidRDefault="00BB33DC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Структура образовательного учреждения  и система управления.</w:t>
      </w:r>
    </w:p>
    <w:p w:rsidR="00C14AFE" w:rsidRDefault="00BB33DC">
      <w:pPr>
        <w:pStyle w:val="a7"/>
        <w:widowControl w:val="0"/>
        <w:numPr>
          <w:ilvl w:val="1"/>
          <w:numId w:val="2"/>
        </w:numPr>
        <w:tabs>
          <w:tab w:val="left" w:pos="984"/>
        </w:tabs>
        <w:spacing w:after="0" w:line="240" w:lineRule="auto"/>
        <w:ind w:right="323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Организация управления образовательным</w:t>
      </w:r>
      <w:r>
        <w:rPr>
          <w:rFonts w:ascii="Times New Roman" w:hAnsi="Times New Roman"/>
          <w:sz w:val="24"/>
        </w:rPr>
        <w:t xml:space="preserve"> учреждением соответствует действующим законодательствам и уставным требованиям и строится на принципах единоначалия и коллегиальности.</w:t>
      </w:r>
    </w:p>
    <w:p w:rsidR="00C14AFE" w:rsidRDefault="00BB33DC">
      <w:pPr>
        <w:pStyle w:val="a7"/>
        <w:widowControl w:val="0"/>
        <w:numPr>
          <w:ilvl w:val="1"/>
          <w:numId w:val="2"/>
        </w:numPr>
        <w:tabs>
          <w:tab w:val="left" w:pos="1130"/>
        </w:tabs>
        <w:spacing w:after="0" w:line="240" w:lineRule="auto"/>
        <w:ind w:right="32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Собственные нормативные и организационно-распорядительные документации образовательного учреждения соответствуют действу</w:t>
      </w:r>
      <w:r>
        <w:rPr>
          <w:rFonts w:ascii="Times New Roman" w:hAnsi="Times New Roman"/>
          <w:sz w:val="24"/>
        </w:rPr>
        <w:t>ющему законодательству и Уставу.</w:t>
      </w:r>
    </w:p>
    <w:p w:rsidR="00C14AFE" w:rsidRDefault="00BB33DC">
      <w:pPr>
        <w:pStyle w:val="a7"/>
        <w:widowControl w:val="0"/>
        <w:numPr>
          <w:ilvl w:val="1"/>
          <w:numId w:val="2"/>
        </w:numPr>
        <w:tabs>
          <w:tab w:val="left" w:pos="1111"/>
        </w:tabs>
        <w:spacing w:after="0" w:line="240" w:lineRule="auto"/>
        <w:ind w:right="329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НепосредственноеуправлениеУчреждениемосуществляетдиректор</w:t>
      </w:r>
      <w:proofErr w:type="gramStart"/>
      <w:r>
        <w:rPr>
          <w:rFonts w:ascii="Times New Roman" w:hAnsi="Times New Roman"/>
          <w:sz w:val="24"/>
        </w:rPr>
        <w:t>,к</w:t>
      </w:r>
      <w:proofErr w:type="gramEnd"/>
      <w:r>
        <w:rPr>
          <w:rFonts w:ascii="Times New Roman" w:hAnsi="Times New Roman"/>
          <w:sz w:val="24"/>
        </w:rPr>
        <w:t>оторыйконтролируетработуиобеспечиваетэффективноевзаимодействиеструктурныхподразделенийучреждения,утверждаетштатноерасписание,отчетныедокументы,осуществляетобщееруко</w:t>
      </w:r>
      <w:r>
        <w:rPr>
          <w:rFonts w:ascii="Times New Roman" w:hAnsi="Times New Roman"/>
          <w:sz w:val="24"/>
        </w:rPr>
        <w:t>водство школой.</w:t>
      </w:r>
    </w:p>
    <w:p w:rsidR="00C14AFE" w:rsidRDefault="00BB33DC">
      <w:pPr>
        <w:ind w:left="477"/>
        <w:jc w:val="both"/>
        <w:rPr>
          <w:sz w:val="28"/>
        </w:rPr>
      </w:pPr>
      <w:r>
        <w:rPr>
          <w:rFonts w:ascii="Times New Roman" w:hAnsi="Times New Roman"/>
          <w:sz w:val="24"/>
        </w:rPr>
        <w:t>2.4.КоллегиальнымиорганамиуправленияУчреждениемявляются</w:t>
      </w:r>
      <w:proofErr w:type="gramStart"/>
      <w:r>
        <w:rPr>
          <w:rFonts w:ascii="Times New Roman" w:hAnsi="Times New Roman"/>
          <w:sz w:val="24"/>
        </w:rPr>
        <w:t>:О</w:t>
      </w:r>
      <w:proofErr w:type="gramEnd"/>
      <w:r>
        <w:rPr>
          <w:rFonts w:ascii="Times New Roman" w:hAnsi="Times New Roman"/>
          <w:sz w:val="24"/>
        </w:rPr>
        <w:t xml:space="preserve">бщеесобрание </w:t>
      </w:r>
      <w:proofErr w:type="spellStart"/>
      <w:r>
        <w:rPr>
          <w:rFonts w:ascii="Times New Roman" w:hAnsi="Times New Roman"/>
          <w:sz w:val="24"/>
        </w:rPr>
        <w:t>работниковУчреждения</w:t>
      </w:r>
      <w:proofErr w:type="spellEnd"/>
      <w:r>
        <w:rPr>
          <w:rFonts w:ascii="Times New Roman" w:hAnsi="Times New Roman"/>
          <w:sz w:val="24"/>
        </w:rPr>
        <w:t>, Педагогический совет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1. Органы управления, действующие в Школе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5"/>
        <w:gridCol w:w="6364"/>
      </w:tblGrid>
      <w:tr w:rsidR="00C14AFE">
        <w:tc>
          <w:tcPr>
            <w:tcW w:w="2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органа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Функции</w:t>
            </w:r>
          </w:p>
        </w:tc>
      </w:tr>
      <w:tr w:rsidR="00C14AFE">
        <w:tc>
          <w:tcPr>
            <w:tcW w:w="2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Контролирует работу и обеспечивает </w:t>
            </w:r>
            <w:r>
              <w:rPr>
                <w:rFonts w:ascii="Times New Roman" w:hAnsi="Times New Roman"/>
                <w:sz w:val="24"/>
              </w:rPr>
              <w:t>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C14AFE">
        <w:tc>
          <w:tcPr>
            <w:tcW w:w="2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Педагогический совет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Осуществляет текущее руководство образовательной деятельностью Школ</w:t>
            </w:r>
            <w:r>
              <w:rPr>
                <w:rFonts w:ascii="Times New Roman" w:hAnsi="Times New Roman"/>
                <w:sz w:val="24"/>
              </w:rPr>
              <w:t>ы, в том числе рассматривает вопросы:</w:t>
            </w:r>
          </w:p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развития образовательных услуг;</w:t>
            </w:r>
          </w:p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регламентации образовательных отношений;</w:t>
            </w:r>
          </w:p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разработки образовательных программ;</w:t>
            </w:r>
          </w:p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выбора учебников, учебных пособий, средств обучения и </w:t>
            </w:r>
            <w:r>
              <w:rPr>
                <w:rFonts w:ascii="Times New Roman" w:hAnsi="Times New Roman"/>
                <w:sz w:val="24"/>
              </w:rPr>
              <w:lastRenderedPageBreak/>
              <w:t>воспитания;</w:t>
            </w:r>
          </w:p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материально-технического обеспечения </w:t>
            </w:r>
            <w:r>
              <w:rPr>
                <w:rFonts w:ascii="Times New Roman" w:hAnsi="Times New Roman"/>
                <w:sz w:val="24"/>
              </w:rPr>
              <w:t>образовательного процесса;</w:t>
            </w:r>
          </w:p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аттестации, повышения квалификации педагогических работников;</w:t>
            </w:r>
          </w:p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координации деятельности методических объединений</w:t>
            </w:r>
          </w:p>
        </w:tc>
      </w:tr>
      <w:tr w:rsidR="00C14AFE">
        <w:tc>
          <w:tcPr>
            <w:tcW w:w="2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Общее собрание работников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Реализует право работников участвовать в управлении образовательной организацией, в том чи</w:t>
            </w:r>
            <w:r>
              <w:rPr>
                <w:rFonts w:ascii="Times New Roman" w:hAnsi="Times New Roman"/>
                <w:sz w:val="24"/>
              </w:rPr>
              <w:t>сле:</w:t>
            </w:r>
          </w:p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</w:t>
            </w:r>
            <w:r>
              <w:rPr>
                <w:rFonts w:ascii="Times New Roman" w:hAnsi="Times New Roman"/>
                <w:sz w:val="24"/>
              </w:rPr>
              <w:t>иков;</w:t>
            </w:r>
          </w:p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C14AFE" w:rsidRDefault="00C14AF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14AFE" w:rsidRDefault="00BB33DC">
      <w:pPr>
        <w:pStyle w:val="a3"/>
        <w:spacing w:after="0"/>
        <w:jc w:val="both"/>
      </w:pPr>
      <w:r>
        <w:t>Педагогический совет осущест</w:t>
      </w:r>
      <w:r>
        <w:t>вляет текущее руководство образовательной деятельностью школы, в том числе  рассматривает вопросы:</w:t>
      </w:r>
    </w:p>
    <w:p w:rsidR="00C14AFE" w:rsidRDefault="00BB33DC">
      <w:pPr>
        <w:pStyle w:val="a3"/>
        <w:spacing w:after="0"/>
        <w:jc w:val="both"/>
      </w:pPr>
      <w:r>
        <w:t>− развития образовательных услуг;</w:t>
      </w:r>
    </w:p>
    <w:p w:rsidR="00C14AFE" w:rsidRDefault="00BB33DC">
      <w:pPr>
        <w:pStyle w:val="a3"/>
        <w:spacing w:after="0"/>
        <w:jc w:val="both"/>
      </w:pPr>
      <w:r>
        <w:t>− регламентации образовательных отношений;</w:t>
      </w:r>
    </w:p>
    <w:p w:rsidR="00C14AFE" w:rsidRDefault="00BB33DC">
      <w:pPr>
        <w:pStyle w:val="a3"/>
        <w:spacing w:after="0"/>
        <w:jc w:val="both"/>
      </w:pPr>
      <w:r>
        <w:t>− разработки образовательных программ;</w:t>
      </w:r>
    </w:p>
    <w:p w:rsidR="00C14AFE" w:rsidRDefault="00BB33DC">
      <w:pPr>
        <w:pStyle w:val="a3"/>
        <w:spacing w:after="0"/>
        <w:jc w:val="both"/>
      </w:pPr>
      <w:r>
        <w:t xml:space="preserve">− выбора учебников, учебных пособий, </w:t>
      </w:r>
      <w:r>
        <w:t>средств обучения и воспитания;</w:t>
      </w:r>
    </w:p>
    <w:p w:rsidR="00C14AFE" w:rsidRDefault="00BB33DC">
      <w:pPr>
        <w:pStyle w:val="a3"/>
        <w:spacing w:after="0"/>
        <w:jc w:val="both"/>
      </w:pPr>
      <w:r>
        <w:t>− материально-технического обеспечения образовательного процесса;</w:t>
      </w:r>
    </w:p>
    <w:p w:rsidR="00C14AFE" w:rsidRDefault="00BB33DC">
      <w:pPr>
        <w:pStyle w:val="a3"/>
        <w:spacing w:after="0"/>
        <w:jc w:val="both"/>
      </w:pPr>
      <w:r>
        <w:t>− аттестации, повышения квалификации педагогических работников;</w:t>
      </w:r>
    </w:p>
    <w:p w:rsidR="00C14AFE" w:rsidRDefault="00BB33DC">
      <w:pPr>
        <w:pStyle w:val="a3"/>
        <w:spacing w:after="0"/>
        <w:ind w:firstLine="0"/>
        <w:jc w:val="both"/>
      </w:pPr>
      <w:r>
        <w:t xml:space="preserve">   − координации деятельности методических объединений.</w:t>
      </w:r>
    </w:p>
    <w:p w:rsidR="00C14AFE" w:rsidRDefault="00C14AFE">
      <w:pPr>
        <w:pStyle w:val="a3"/>
        <w:spacing w:after="0"/>
        <w:ind w:firstLine="0"/>
        <w:jc w:val="both"/>
      </w:pPr>
    </w:p>
    <w:p w:rsidR="00C14AFE" w:rsidRDefault="00BB33DC">
      <w:pPr>
        <w:pStyle w:val="a3"/>
        <w:spacing w:after="0"/>
        <w:jc w:val="both"/>
      </w:pPr>
      <w:r>
        <w:t xml:space="preserve"> Общее собрание работников реализует п</w:t>
      </w:r>
      <w:r>
        <w:t>раво работников участвовать в управлении образовательной организацией, в том  числе:</w:t>
      </w:r>
    </w:p>
    <w:p w:rsidR="00C14AFE" w:rsidRDefault="00BB33DC">
      <w:pPr>
        <w:pStyle w:val="a3"/>
        <w:spacing w:after="0"/>
        <w:jc w:val="both"/>
      </w:pPr>
      <w:r>
        <w:t>− участвовать в разработке и принятии коллективного договора, Правил трудового распорядка, изменений и дополнений к ним;</w:t>
      </w:r>
    </w:p>
    <w:p w:rsidR="00C14AFE" w:rsidRDefault="00BB33DC">
      <w:pPr>
        <w:pStyle w:val="a3"/>
        <w:spacing w:after="0"/>
        <w:jc w:val="both"/>
      </w:pPr>
      <w:r>
        <w:t>− принимать локальные акты, которые регламентируют</w:t>
      </w:r>
      <w:r>
        <w:t xml:space="preserve"> деятельность образовательной организации и связаны с правами и обязанностями работников;</w:t>
      </w:r>
    </w:p>
    <w:p w:rsidR="00C14AFE" w:rsidRDefault="00BB33DC">
      <w:pPr>
        <w:pStyle w:val="a3"/>
        <w:spacing w:after="0"/>
        <w:jc w:val="both"/>
      </w:pPr>
      <w:r>
        <w:t>− разрешать конфликтные ситуации между работниками и администрацией образовательной организации;</w:t>
      </w:r>
    </w:p>
    <w:p w:rsidR="00C14AFE" w:rsidRDefault="00BB33DC">
      <w:pPr>
        <w:pStyle w:val="a3"/>
        <w:spacing w:after="0"/>
        <w:jc w:val="both"/>
      </w:pPr>
      <w:r>
        <w:t>− вносить предложения по корректировке плана мероприятий организации,</w:t>
      </w:r>
      <w:r>
        <w:t xml:space="preserve"> совершенствованию ее работы и развитию материальной базы.</w:t>
      </w:r>
    </w:p>
    <w:p w:rsidR="00C14AFE" w:rsidRDefault="00BB33DC">
      <w:pPr>
        <w:pStyle w:val="a3"/>
        <w:spacing w:after="0"/>
        <w:ind w:firstLine="0"/>
        <w:jc w:val="both"/>
      </w:pPr>
      <w:r>
        <w:t>2.5. В  учреждении также созданы  методические объединения учителей естественно-математического цикла, учителей начальных классов,  учителей гуманитарного цикла,  классных руководителей, Родительск</w:t>
      </w:r>
      <w:r>
        <w:t>ий комитет, Детская общественная организация «</w:t>
      </w:r>
      <w:proofErr w:type="spellStart"/>
      <w:r>
        <w:t>Агымсу</w:t>
      </w:r>
      <w:proofErr w:type="spellEnd"/>
      <w:r>
        <w:t xml:space="preserve"> ».</w:t>
      </w:r>
    </w:p>
    <w:p w:rsidR="00C14AFE" w:rsidRDefault="00BB33DC">
      <w:pPr>
        <w:pStyle w:val="a3"/>
        <w:spacing w:after="0"/>
        <w:ind w:firstLine="0"/>
        <w:jc w:val="both"/>
      </w:pPr>
      <w:r>
        <w:t xml:space="preserve">  Главный партнер  школ</w:t>
      </w:r>
      <w:proofErr w:type="gramStart"/>
      <w:r>
        <w:t>ы–</w:t>
      </w:r>
      <w:proofErr w:type="gramEnd"/>
      <w:r>
        <w:t xml:space="preserve"> это родитель, который имеет свое видение  миссии  образовательного учреждения. Родительский комитет - высший орган самоуправления родителей в школе.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ОЦЕНКА ОБРАЗОВАТЕЛЬН</w:t>
      </w:r>
      <w:r>
        <w:rPr>
          <w:rFonts w:ascii="Times New Roman" w:hAnsi="Times New Roman"/>
          <w:sz w:val="24"/>
        </w:rPr>
        <w:t>ОЙ ДЕЯТЕЛЬНОСТИ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3.1.Образовательная деятельность организуется в соответствии: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 </w:t>
      </w:r>
      <w:hyperlink r:id="rId9" w:history="1">
        <w:r>
          <w:rPr>
            <w:rStyle w:val="1d"/>
            <w:rFonts w:ascii="Times New Roman" w:hAnsi="Times New Roman"/>
            <w:color w:val="000000"/>
            <w:sz w:val="24"/>
          </w:rPr>
          <w:t>Федеральным законом от 29.12.2012 № 273-ФЗ</w:t>
        </w:r>
      </w:hyperlink>
      <w:r>
        <w:rPr>
          <w:rFonts w:ascii="Times New Roman" w:hAnsi="Times New Roman"/>
          <w:sz w:val="24"/>
        </w:rPr>
        <w:t> «Об образовании в Российской Федерации»;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hyperlink r:id="rId10" w:history="1">
        <w:r>
          <w:rPr>
            <w:rStyle w:val="1d"/>
            <w:rFonts w:ascii="Times New Roman" w:hAnsi="Times New Roman"/>
            <w:color w:val="000000"/>
            <w:sz w:val="24"/>
          </w:rPr>
          <w:t xml:space="preserve">приказом </w:t>
        </w:r>
        <w:proofErr w:type="spellStart"/>
        <w:r>
          <w:rPr>
            <w:rStyle w:val="1d"/>
            <w:rFonts w:ascii="Times New Roman" w:hAnsi="Times New Roman"/>
            <w:color w:val="000000"/>
            <w:sz w:val="24"/>
          </w:rPr>
          <w:t>Минобрнауки</w:t>
        </w:r>
        <w:proofErr w:type="spellEnd"/>
        <w:r>
          <w:rPr>
            <w:rStyle w:val="1d"/>
            <w:rFonts w:ascii="Times New Roman" w:hAnsi="Times New Roman"/>
            <w:color w:val="000000"/>
            <w:sz w:val="24"/>
          </w:rPr>
          <w:t xml:space="preserve"> от 06.10.2009 № 373</w:t>
        </w:r>
      </w:hyperlink>
      <w:r>
        <w:rPr>
          <w:rFonts w:ascii="Times New Roman" w:hAnsi="Times New Roman"/>
          <w:sz w:val="24"/>
        </w:rPr>
        <w:t> 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Федеральным государственным образовательным стандартом о</w:t>
      </w:r>
      <w:r>
        <w:rPr>
          <w:rFonts w:ascii="Times New Roman" w:hAnsi="Times New Roman"/>
          <w:sz w:val="24"/>
        </w:rPr>
        <w:t xml:space="preserve">сновного общего образования (утвержден приказом </w:t>
      </w:r>
      <w:proofErr w:type="spellStart"/>
      <w:r>
        <w:rPr>
          <w:rFonts w:ascii="Times New Roman" w:hAnsi="Times New Roman"/>
          <w:sz w:val="24"/>
        </w:rPr>
        <w:t>Минобрнауки</w:t>
      </w:r>
      <w:proofErr w:type="spellEnd"/>
      <w:r>
        <w:rPr>
          <w:rFonts w:ascii="Times New Roman" w:hAnsi="Times New Roman"/>
          <w:sz w:val="24"/>
        </w:rPr>
        <w:t xml:space="preserve"> России от 31.05.2021 г. № 287, зарегистрирован в Минюсте России 5 июня 2021 г., регистрационный номер 64101);</w:t>
      </w:r>
    </w:p>
    <w:p w:rsidR="00C14AFE" w:rsidRDefault="00BB33DC">
      <w:pPr>
        <w:spacing w:after="0"/>
        <w:rPr>
          <w:rFonts w:ascii="Times New Roman" w:hAnsi="Times New Roman"/>
          <w:b/>
          <w:color w:val="333333"/>
          <w:sz w:val="24"/>
        </w:rPr>
      </w:pPr>
      <w:r>
        <w:rPr>
          <w:rFonts w:ascii="Times New Roman" w:hAnsi="Times New Roman"/>
        </w:rPr>
        <w:t xml:space="preserve">Федеральным государственным образовательным стандартом начального общего образования </w:t>
      </w:r>
      <w:r>
        <w:rPr>
          <w:rFonts w:ascii="Times New Roman" w:hAnsi="Times New Roman"/>
          <w:b/>
        </w:rPr>
        <w:t>(</w:t>
      </w:r>
      <w:r>
        <w:rPr>
          <w:rFonts w:ascii="Times New Roman" w:hAnsi="Times New Roman"/>
          <w:sz w:val="24"/>
        </w:rPr>
        <w:t>Приказ Министерства просвещения Российской Федерации от 31.05.2021 № 286 "Об утверждении федерального государственного образовательного стандарта начального общего образования</w:t>
      </w:r>
      <w:proofErr w:type="gramStart"/>
      <w:r>
        <w:rPr>
          <w:rFonts w:ascii="Times New Roman" w:hAnsi="Times New Roman"/>
          <w:sz w:val="24"/>
        </w:rPr>
        <w:t>"(</w:t>
      </w:r>
      <w:proofErr w:type="gramEnd"/>
      <w:r>
        <w:rPr>
          <w:rFonts w:ascii="Times New Roman" w:hAnsi="Times New Roman"/>
          <w:sz w:val="24"/>
        </w:rPr>
        <w:t>Зарегистрирован 05.07.2021 № 64100)</w:t>
      </w:r>
    </w:p>
    <w:p w:rsidR="00C14AFE" w:rsidRDefault="00BB33D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333333"/>
          <w:sz w:val="24"/>
        </w:rPr>
        <w:t>Приказом</w:t>
      </w:r>
      <w:r>
        <w:rPr>
          <w:rFonts w:ascii="Times New Roman" w:hAnsi="Times New Roman"/>
          <w:color w:val="333333"/>
          <w:sz w:val="24"/>
        </w:rPr>
        <w:t> Министерства просвещения Российско</w:t>
      </w:r>
      <w:r>
        <w:rPr>
          <w:rFonts w:ascii="Times New Roman" w:hAnsi="Times New Roman"/>
          <w:color w:val="333333"/>
          <w:sz w:val="24"/>
        </w:rPr>
        <w:t>й Федерации от 18.07.</w:t>
      </w:r>
      <w:r>
        <w:rPr>
          <w:rFonts w:ascii="Times New Roman" w:hAnsi="Times New Roman"/>
          <w:b/>
          <w:color w:val="333333"/>
          <w:sz w:val="24"/>
        </w:rPr>
        <w:t>2022</w:t>
      </w:r>
      <w:r>
        <w:rPr>
          <w:rFonts w:ascii="Times New Roman" w:hAnsi="Times New Roman"/>
          <w:color w:val="333333"/>
          <w:sz w:val="24"/>
        </w:rPr>
        <w:t> № </w:t>
      </w:r>
      <w:r>
        <w:rPr>
          <w:rFonts w:ascii="Times New Roman" w:hAnsi="Times New Roman"/>
          <w:b/>
          <w:color w:val="333333"/>
          <w:sz w:val="24"/>
        </w:rPr>
        <w:t>569</w:t>
      </w:r>
      <w:r>
        <w:rPr>
          <w:rFonts w:ascii="Times New Roman" w:hAnsi="Times New Roman"/>
          <w:color w:val="333333"/>
          <w:sz w:val="24"/>
        </w:rPr>
        <w:t> "О внесении </w:t>
      </w:r>
      <w:r>
        <w:rPr>
          <w:rFonts w:ascii="Times New Roman" w:hAnsi="Times New Roman"/>
          <w:b/>
          <w:color w:val="333333"/>
          <w:sz w:val="24"/>
        </w:rPr>
        <w:t>изменений</w:t>
      </w:r>
      <w:r>
        <w:rPr>
          <w:rFonts w:ascii="Times New Roman" w:hAnsi="Times New Roman"/>
          <w:color w:val="333333"/>
          <w:sz w:val="24"/>
        </w:rPr>
        <w:t> в федеральный государственный образовательный стандарт начального общего образования, утвержденный </w:t>
      </w:r>
      <w:r>
        <w:rPr>
          <w:rFonts w:ascii="Times New Roman" w:hAnsi="Times New Roman"/>
          <w:b/>
          <w:color w:val="333333"/>
          <w:sz w:val="24"/>
        </w:rPr>
        <w:t>приказом</w:t>
      </w:r>
      <w:r>
        <w:rPr>
          <w:rFonts w:ascii="Times New Roman" w:hAnsi="Times New Roman"/>
          <w:color w:val="333333"/>
          <w:sz w:val="24"/>
        </w:rPr>
        <w:t> Министерства просвещения Российской Федерации от 31 мая 2021 г. № 286". (Зарегистрирован 17.08</w:t>
      </w:r>
      <w:r>
        <w:rPr>
          <w:rFonts w:ascii="Times New Roman" w:hAnsi="Times New Roman"/>
          <w:color w:val="333333"/>
          <w:sz w:val="24"/>
        </w:rPr>
        <w:t>.</w:t>
      </w:r>
      <w:r>
        <w:rPr>
          <w:rFonts w:ascii="Times New Roman" w:hAnsi="Times New Roman"/>
          <w:b/>
          <w:color w:val="333333"/>
          <w:sz w:val="24"/>
        </w:rPr>
        <w:t>2022</w:t>
      </w:r>
      <w:r>
        <w:rPr>
          <w:rFonts w:ascii="Times New Roman" w:hAnsi="Times New Roman"/>
          <w:color w:val="333333"/>
          <w:sz w:val="24"/>
        </w:rPr>
        <w:t> № 69676)</w:t>
      </w:r>
    </w:p>
    <w:p w:rsidR="00C14AFE" w:rsidRDefault="00BB33D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333333"/>
          <w:sz w:val="24"/>
        </w:rPr>
        <w:t>Приказом</w:t>
      </w:r>
      <w:r>
        <w:rPr>
          <w:rFonts w:ascii="Times New Roman" w:hAnsi="Times New Roman"/>
          <w:color w:val="333333"/>
          <w:sz w:val="24"/>
        </w:rPr>
        <w:t> Министерства просвещения Российской Федерации от 18.07.</w:t>
      </w:r>
      <w:r>
        <w:rPr>
          <w:rFonts w:ascii="Times New Roman" w:hAnsi="Times New Roman"/>
          <w:b/>
          <w:color w:val="333333"/>
          <w:sz w:val="24"/>
        </w:rPr>
        <w:t>2022</w:t>
      </w:r>
      <w:r>
        <w:rPr>
          <w:rFonts w:ascii="Times New Roman" w:hAnsi="Times New Roman"/>
          <w:color w:val="333333"/>
          <w:sz w:val="24"/>
        </w:rPr>
        <w:t> № </w:t>
      </w:r>
      <w:r>
        <w:rPr>
          <w:rFonts w:ascii="Times New Roman" w:hAnsi="Times New Roman"/>
          <w:b/>
          <w:color w:val="333333"/>
          <w:sz w:val="24"/>
        </w:rPr>
        <w:t>568</w:t>
      </w:r>
      <w:r>
        <w:rPr>
          <w:rFonts w:ascii="Times New Roman" w:hAnsi="Times New Roman"/>
          <w:color w:val="333333"/>
          <w:sz w:val="24"/>
        </w:rPr>
        <w:t> "О внесении </w:t>
      </w:r>
      <w:r>
        <w:rPr>
          <w:rFonts w:ascii="Times New Roman" w:hAnsi="Times New Roman"/>
          <w:b/>
          <w:color w:val="333333"/>
          <w:sz w:val="24"/>
        </w:rPr>
        <w:t>изменений</w:t>
      </w:r>
      <w:r>
        <w:rPr>
          <w:rFonts w:ascii="Times New Roman" w:hAnsi="Times New Roman"/>
          <w:color w:val="333333"/>
          <w:sz w:val="24"/>
        </w:rPr>
        <w:t> </w:t>
      </w:r>
      <w:r>
        <w:rPr>
          <w:rFonts w:ascii="Times New Roman" w:hAnsi="Times New Roman"/>
          <w:b/>
          <w:color w:val="333333"/>
          <w:sz w:val="24"/>
        </w:rPr>
        <w:t>в</w:t>
      </w:r>
      <w:r>
        <w:rPr>
          <w:rFonts w:ascii="Times New Roman" w:hAnsi="Times New Roman"/>
          <w:color w:val="333333"/>
          <w:sz w:val="24"/>
        </w:rPr>
        <w:t> федеральный государственный образовательный стандарт основного общего образования, утвержденный </w:t>
      </w:r>
      <w:r>
        <w:rPr>
          <w:rFonts w:ascii="Times New Roman" w:hAnsi="Times New Roman"/>
          <w:b/>
          <w:color w:val="333333"/>
          <w:sz w:val="24"/>
        </w:rPr>
        <w:t>приказом</w:t>
      </w:r>
      <w:r>
        <w:rPr>
          <w:rFonts w:ascii="Times New Roman" w:hAnsi="Times New Roman"/>
          <w:color w:val="333333"/>
          <w:sz w:val="24"/>
        </w:rPr>
        <w:t xml:space="preserve"> Министерства просвещения Российской </w:t>
      </w:r>
      <w:r>
        <w:rPr>
          <w:rFonts w:ascii="Times New Roman" w:hAnsi="Times New Roman"/>
          <w:color w:val="333333"/>
          <w:sz w:val="24"/>
        </w:rPr>
        <w:t>Федерации от 31 мая 2021 г. № 287". (Зарегистрирован 17.08.</w:t>
      </w:r>
      <w:r>
        <w:rPr>
          <w:rFonts w:ascii="Times New Roman" w:hAnsi="Times New Roman"/>
          <w:b/>
          <w:color w:val="333333"/>
          <w:sz w:val="24"/>
        </w:rPr>
        <w:t>2022</w:t>
      </w:r>
      <w:r>
        <w:rPr>
          <w:rFonts w:ascii="Times New Roman" w:hAnsi="Times New Roman"/>
          <w:color w:val="333333"/>
          <w:sz w:val="24"/>
        </w:rPr>
        <w:t> № 69675).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hyperlink r:id="rId11" w:history="1">
        <w:proofErr w:type="gramStart"/>
        <w:r>
          <w:rPr>
            <w:rStyle w:val="1d"/>
            <w:rFonts w:ascii="Times New Roman" w:hAnsi="Times New Roman"/>
            <w:color w:val="000000"/>
            <w:sz w:val="24"/>
          </w:rPr>
          <w:t>п</w:t>
        </w:r>
        <w:proofErr w:type="gramEnd"/>
        <w:r>
          <w:rPr>
            <w:rStyle w:val="1d"/>
            <w:rFonts w:ascii="Times New Roman" w:hAnsi="Times New Roman"/>
            <w:color w:val="000000"/>
            <w:sz w:val="24"/>
          </w:rPr>
          <w:t xml:space="preserve">риказом </w:t>
        </w:r>
        <w:proofErr w:type="spellStart"/>
        <w:r>
          <w:rPr>
            <w:rStyle w:val="1d"/>
            <w:rFonts w:ascii="Times New Roman" w:hAnsi="Times New Roman"/>
            <w:color w:val="000000"/>
            <w:sz w:val="24"/>
          </w:rPr>
          <w:t>Минобрнауки</w:t>
        </w:r>
        <w:proofErr w:type="spellEnd"/>
        <w:r>
          <w:rPr>
            <w:rStyle w:val="1d"/>
            <w:rFonts w:ascii="Times New Roman" w:hAnsi="Times New Roman"/>
            <w:color w:val="000000"/>
            <w:sz w:val="24"/>
          </w:rPr>
          <w:t xml:space="preserve"> от 17.12.2010 № 1897</w:t>
        </w:r>
      </w:hyperlink>
      <w:r>
        <w:rPr>
          <w:rFonts w:ascii="Times New Roman" w:hAnsi="Times New Roman"/>
          <w:sz w:val="24"/>
        </w:rPr>
        <w:t> «Об утверждении федерального государственного образовательного стандарта основ</w:t>
      </w:r>
      <w:r>
        <w:rPr>
          <w:rFonts w:ascii="Times New Roman" w:hAnsi="Times New Roman"/>
          <w:sz w:val="24"/>
        </w:rPr>
        <w:t>ного общего образования»;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hyperlink r:id="rId12" w:history="1">
        <w:r>
          <w:rPr>
            <w:rStyle w:val="1d"/>
            <w:rFonts w:ascii="Times New Roman" w:hAnsi="Times New Roman"/>
            <w:color w:val="000000"/>
            <w:sz w:val="24"/>
          </w:rPr>
          <w:t xml:space="preserve">приказом </w:t>
        </w:r>
        <w:proofErr w:type="spellStart"/>
        <w:r>
          <w:rPr>
            <w:rStyle w:val="1d"/>
            <w:rFonts w:ascii="Times New Roman" w:hAnsi="Times New Roman"/>
            <w:color w:val="000000"/>
            <w:sz w:val="24"/>
          </w:rPr>
          <w:t>Минобрнауки</w:t>
        </w:r>
        <w:proofErr w:type="spellEnd"/>
        <w:r>
          <w:rPr>
            <w:rStyle w:val="1d"/>
            <w:rFonts w:ascii="Times New Roman" w:hAnsi="Times New Roman"/>
            <w:color w:val="000000"/>
            <w:sz w:val="24"/>
          </w:rPr>
          <w:t xml:space="preserve"> от 17.05.2012 № 413</w:t>
        </w:r>
      </w:hyperlink>
      <w:r>
        <w:rPr>
          <w:rFonts w:ascii="Times New Roman" w:hAnsi="Times New Roman"/>
          <w:sz w:val="24"/>
        </w:rPr>
        <w:t> «Об утверждении федерального государственного образовательного стандарта среднего общего образования»;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hyperlink r:id="rId13" w:history="1">
        <w:r>
          <w:rPr>
            <w:rStyle w:val="1d"/>
            <w:rFonts w:ascii="Times New Roman" w:hAnsi="Times New Roman"/>
            <w:color w:val="000000"/>
            <w:sz w:val="24"/>
          </w:rPr>
          <w:t>СП 2.4.3648-20</w:t>
        </w:r>
      </w:hyperlink>
      <w:r>
        <w:rPr>
          <w:rFonts w:ascii="Times New Roman" w:hAnsi="Times New Roman"/>
          <w:sz w:val="24"/>
        </w:rPr>
        <w:t> «Санитарно-эпидемиологические требования к организациям воспитания и обучения, отдыха и оздоровления детей и молодежи»;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hyperlink r:id="rId14" w:history="1">
        <w:r>
          <w:rPr>
            <w:rStyle w:val="1d"/>
            <w:rFonts w:ascii="Times New Roman" w:hAnsi="Times New Roman"/>
            <w:color w:val="000000"/>
            <w:sz w:val="24"/>
          </w:rPr>
          <w:t>СанПиН 1.2.3685-21</w:t>
        </w:r>
      </w:hyperlink>
      <w:r>
        <w:rPr>
          <w:rFonts w:ascii="Times New Roman" w:hAnsi="Times New Roman"/>
          <w:sz w:val="24"/>
        </w:rPr>
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hyperlink r:id="rId15" w:history="1">
        <w:r>
          <w:rPr>
            <w:rStyle w:val="1d"/>
            <w:rFonts w:ascii="Times New Roman" w:hAnsi="Times New Roman"/>
            <w:color w:val="000000"/>
            <w:sz w:val="24"/>
          </w:rPr>
          <w:t>СП 3.1/2.4.3598-20</w:t>
        </w:r>
      </w:hyperlink>
      <w:r>
        <w:rPr>
          <w:rFonts w:ascii="Times New Roman" w:hAnsi="Times New Roman"/>
          <w:sz w:val="24"/>
        </w:rPr>
        <w:t> «Санитарно-эпидемиологич</w:t>
      </w:r>
      <w:r>
        <w:rPr>
          <w:rFonts w:ascii="Times New Roman" w:hAnsi="Times New Roman"/>
          <w:sz w:val="24"/>
        </w:rPr>
        <w:t xml:space="preserve">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</w:rPr>
        <w:t>коронавирусной</w:t>
      </w:r>
      <w:proofErr w:type="spellEnd"/>
      <w:r>
        <w:rPr>
          <w:rFonts w:ascii="Times New Roman" w:hAnsi="Times New Roman"/>
          <w:sz w:val="24"/>
        </w:rPr>
        <w:t xml:space="preserve"> инфекции (COVID-19)»;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основными образовательными про</w:t>
      </w:r>
      <w:r>
        <w:rPr>
          <w:rFonts w:ascii="Times New Roman" w:hAnsi="Times New Roman"/>
          <w:sz w:val="24"/>
        </w:rPr>
        <w:t>граммами по уровням образования, включая учебные планы, календарные учебные графики; календарные планы воспитательной работы;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расписанием занятий.</w:t>
      </w:r>
    </w:p>
    <w:p w:rsidR="00C14AFE" w:rsidRDefault="00BB33D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образовательные программы реализуются МБОУ «</w:t>
      </w:r>
      <w:proofErr w:type="spellStart"/>
      <w:r>
        <w:rPr>
          <w:rFonts w:ascii="Times New Roman" w:hAnsi="Times New Roman"/>
          <w:sz w:val="24"/>
        </w:rPr>
        <w:t>Шадчинская</w:t>
      </w:r>
      <w:proofErr w:type="spellEnd"/>
      <w:r>
        <w:rPr>
          <w:rFonts w:ascii="Times New Roman" w:hAnsi="Times New Roman"/>
          <w:sz w:val="24"/>
        </w:rPr>
        <w:t xml:space="preserve"> СОШ» через учебный план и внеурочную деятельн</w:t>
      </w:r>
      <w:r>
        <w:rPr>
          <w:rFonts w:ascii="Times New Roman" w:hAnsi="Times New Roman"/>
          <w:sz w:val="24"/>
        </w:rPr>
        <w:t xml:space="preserve">ость. Внеурочная деятельность выводится за рамки учебного плана.  Внеурочная деятельность организуется по направлениям развития личности: спортивно-оздоровительное,  </w:t>
      </w:r>
      <w:proofErr w:type="spellStart"/>
      <w:r>
        <w:rPr>
          <w:rFonts w:ascii="Times New Roman" w:hAnsi="Times New Roman"/>
          <w:sz w:val="24"/>
        </w:rPr>
        <w:t>общеинтеллектуальное</w:t>
      </w:r>
      <w:proofErr w:type="spellEnd"/>
      <w:r>
        <w:rPr>
          <w:rFonts w:ascii="Times New Roman" w:hAnsi="Times New Roman"/>
          <w:sz w:val="24"/>
        </w:rPr>
        <w:t>, духовно-нравственное, социальное, общекультурное  через такие формы,</w:t>
      </w:r>
      <w:r>
        <w:rPr>
          <w:rFonts w:ascii="Times New Roman" w:hAnsi="Times New Roman"/>
          <w:sz w:val="24"/>
        </w:rPr>
        <w:t xml:space="preserve"> как  кружки, классные часы, беседы, экскурсии и др.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</w:t>
      </w:r>
      <w:r>
        <w:rPr>
          <w:rFonts w:ascii="Times New Roman" w:hAnsi="Times New Roman"/>
          <w:sz w:val="24"/>
        </w:rPr>
        <w:t xml:space="preserve">рмативный срок освоения основной образовательной программы основного общего образования (реализация ФГОС ООО и ФГОС 2021), 10–11-х классов – на двухлетний нормативный срок освоения образовательной программы среднего общего образования (ФГОС СОО). </w:t>
      </w:r>
      <w:proofErr w:type="gramEnd"/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 об</w:t>
      </w:r>
      <w:r>
        <w:rPr>
          <w:rFonts w:ascii="Times New Roman" w:hAnsi="Times New Roman"/>
          <w:sz w:val="24"/>
        </w:rPr>
        <w:t>учения: очная.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Язык обучения: 1-9 классы </w:t>
      </w:r>
      <w:proofErr w:type="gramStart"/>
      <w:r>
        <w:rPr>
          <w:rFonts w:ascii="Times New Roman" w:hAnsi="Times New Roman"/>
          <w:sz w:val="24"/>
        </w:rPr>
        <w:t>–т</w:t>
      </w:r>
      <w:proofErr w:type="gramEnd"/>
      <w:r>
        <w:rPr>
          <w:rFonts w:ascii="Times New Roman" w:hAnsi="Times New Roman"/>
          <w:sz w:val="24"/>
        </w:rPr>
        <w:t>атарский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10-11 классы - русский.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2. Режим образовательной деятельности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"/>
        <w:gridCol w:w="1976"/>
        <w:gridCol w:w="3399"/>
        <w:gridCol w:w="1931"/>
        <w:gridCol w:w="1377"/>
      </w:tblGrid>
      <w:tr w:rsidR="00C14AFE"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Классы</w:t>
            </w:r>
          </w:p>
        </w:tc>
        <w:tc>
          <w:tcPr>
            <w:tcW w:w="19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смен</w:t>
            </w:r>
          </w:p>
        </w:tc>
        <w:tc>
          <w:tcPr>
            <w:tcW w:w="33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Продолжительность урока (мин.)</w:t>
            </w:r>
          </w:p>
        </w:tc>
        <w:tc>
          <w:tcPr>
            <w:tcW w:w="19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учебных дней в неделю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учебных </w:t>
            </w:r>
            <w:r>
              <w:rPr>
                <w:rFonts w:ascii="Times New Roman" w:hAnsi="Times New Roman"/>
                <w:sz w:val="24"/>
              </w:rPr>
              <w:t xml:space="preserve">недель в </w:t>
            </w:r>
            <w:r>
              <w:rPr>
                <w:rFonts w:ascii="Times New Roman" w:hAnsi="Times New Roman"/>
                <w:sz w:val="24"/>
              </w:rPr>
              <w:lastRenderedPageBreak/>
              <w:t>году</w:t>
            </w:r>
          </w:p>
        </w:tc>
      </w:tr>
      <w:tr w:rsidR="00C14AFE"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19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3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Ступенчатый режим:</w:t>
            </w:r>
          </w:p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 минут (сентябрь–декабрь);</w:t>
            </w:r>
          </w:p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 минут (январь–май)</w:t>
            </w:r>
          </w:p>
        </w:tc>
        <w:tc>
          <w:tcPr>
            <w:tcW w:w="19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</w:tr>
      <w:tr w:rsidR="00C14AFE"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2–11</w:t>
            </w:r>
          </w:p>
        </w:tc>
        <w:tc>
          <w:tcPr>
            <w:tcW w:w="19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3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19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</w:tr>
    </w:tbl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Начало учебных занятий – 8 ч 00 мин.</w:t>
      </w:r>
    </w:p>
    <w:p w:rsidR="00C14AFE" w:rsidRDefault="00BB33DC">
      <w:pPr>
        <w:spacing w:after="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Школа реализует следующие образовательные программы:</w:t>
      </w:r>
    </w:p>
    <w:p w:rsidR="00C14AFE" w:rsidRDefault="00BB33DC">
      <w:pPr>
        <w:numPr>
          <w:ilvl w:val="0"/>
          <w:numId w:val="3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 xml:space="preserve">основная образовательная программа начального общего образования по ФГОС начального общего образования, </w:t>
      </w:r>
      <w:proofErr w:type="gramStart"/>
      <w:r>
        <w:rPr>
          <w:rFonts w:ascii="Times New Roman" w:hAnsi="Times New Roman"/>
          <w:color w:val="222222"/>
          <w:sz w:val="24"/>
        </w:rPr>
        <w:t>утвержденному</w:t>
      </w:r>
      <w:proofErr w:type="gramEnd"/>
      <w:r>
        <w:rPr>
          <w:rFonts w:ascii="Times New Roman" w:hAnsi="Times New Roman"/>
          <w:color w:val="222222"/>
          <w:sz w:val="24"/>
        </w:rPr>
        <w:t> </w:t>
      </w:r>
      <w:hyperlink r:id="rId16" w:history="1">
        <w:r>
          <w:rPr>
            <w:rFonts w:ascii="Times New Roman" w:hAnsi="Times New Roman"/>
            <w:color w:val="01745C"/>
            <w:sz w:val="24"/>
          </w:rPr>
          <w:t xml:space="preserve">приказом </w:t>
        </w:r>
        <w:proofErr w:type="spellStart"/>
        <w:r>
          <w:rPr>
            <w:rFonts w:ascii="Times New Roman" w:hAnsi="Times New Roman"/>
            <w:color w:val="01745C"/>
            <w:sz w:val="24"/>
          </w:rPr>
          <w:t>Минпросвещения</w:t>
        </w:r>
        <w:proofErr w:type="spellEnd"/>
        <w:r>
          <w:rPr>
            <w:rFonts w:ascii="Times New Roman" w:hAnsi="Times New Roman"/>
            <w:color w:val="01745C"/>
            <w:sz w:val="24"/>
          </w:rPr>
          <w:t xml:space="preserve"> России от 31.05.2021 № 286</w:t>
        </w:r>
      </w:hyperlink>
      <w:r>
        <w:rPr>
          <w:rFonts w:ascii="Times New Roman" w:hAnsi="Times New Roman"/>
          <w:color w:val="222222"/>
          <w:sz w:val="24"/>
        </w:rPr>
        <w:t>;</w:t>
      </w:r>
    </w:p>
    <w:p w:rsidR="00C14AFE" w:rsidRDefault="00BB33DC">
      <w:pPr>
        <w:numPr>
          <w:ilvl w:val="0"/>
          <w:numId w:val="3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основная образовате</w:t>
      </w:r>
      <w:r>
        <w:rPr>
          <w:rFonts w:ascii="Times New Roman" w:hAnsi="Times New Roman"/>
          <w:color w:val="222222"/>
          <w:sz w:val="24"/>
        </w:rPr>
        <w:t xml:space="preserve">льная программа начального общего образования по ФГОС начального общего образования, </w:t>
      </w:r>
      <w:proofErr w:type="gramStart"/>
      <w:r>
        <w:rPr>
          <w:rFonts w:ascii="Times New Roman" w:hAnsi="Times New Roman"/>
          <w:color w:val="222222"/>
          <w:sz w:val="24"/>
        </w:rPr>
        <w:t>утвержденному</w:t>
      </w:r>
      <w:proofErr w:type="gramEnd"/>
      <w:r>
        <w:rPr>
          <w:rFonts w:ascii="Times New Roman" w:hAnsi="Times New Roman"/>
          <w:color w:val="222222"/>
          <w:sz w:val="24"/>
        </w:rPr>
        <w:t> </w:t>
      </w:r>
      <w:hyperlink r:id="rId17" w:history="1">
        <w:r>
          <w:rPr>
            <w:rFonts w:ascii="Times New Roman" w:hAnsi="Times New Roman"/>
            <w:color w:val="01745C"/>
            <w:sz w:val="24"/>
          </w:rPr>
          <w:t xml:space="preserve">приказом </w:t>
        </w:r>
        <w:proofErr w:type="spellStart"/>
        <w:r>
          <w:rPr>
            <w:rFonts w:ascii="Times New Roman" w:hAnsi="Times New Roman"/>
            <w:color w:val="01745C"/>
            <w:sz w:val="24"/>
          </w:rPr>
          <w:t>Минобрнауки</w:t>
        </w:r>
        <w:proofErr w:type="spellEnd"/>
        <w:r>
          <w:rPr>
            <w:rFonts w:ascii="Times New Roman" w:hAnsi="Times New Roman"/>
            <w:color w:val="01745C"/>
            <w:sz w:val="24"/>
          </w:rPr>
          <w:t xml:space="preserve"> от 06.10.2009 № 373</w:t>
        </w:r>
      </w:hyperlink>
      <w:r>
        <w:rPr>
          <w:rFonts w:ascii="Times New Roman" w:hAnsi="Times New Roman"/>
          <w:color w:val="222222"/>
          <w:sz w:val="24"/>
        </w:rPr>
        <w:t>;</w:t>
      </w:r>
    </w:p>
    <w:p w:rsidR="00C14AFE" w:rsidRDefault="00BB33DC">
      <w:pPr>
        <w:numPr>
          <w:ilvl w:val="0"/>
          <w:numId w:val="3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основная образовательная программа основного общ</w:t>
      </w:r>
      <w:r>
        <w:rPr>
          <w:rFonts w:ascii="Times New Roman" w:hAnsi="Times New Roman"/>
          <w:color w:val="222222"/>
          <w:sz w:val="24"/>
        </w:rPr>
        <w:t xml:space="preserve">его образования по ФГОС основного общего образования, </w:t>
      </w:r>
      <w:proofErr w:type="gramStart"/>
      <w:r>
        <w:rPr>
          <w:rFonts w:ascii="Times New Roman" w:hAnsi="Times New Roman"/>
          <w:color w:val="222222"/>
          <w:sz w:val="24"/>
        </w:rPr>
        <w:t>утвержденному</w:t>
      </w:r>
      <w:proofErr w:type="gramEnd"/>
      <w:r>
        <w:rPr>
          <w:rFonts w:ascii="Times New Roman" w:hAnsi="Times New Roman"/>
          <w:color w:val="222222"/>
          <w:sz w:val="24"/>
        </w:rPr>
        <w:t> </w:t>
      </w:r>
      <w:hyperlink r:id="rId18" w:history="1">
        <w:r>
          <w:rPr>
            <w:rFonts w:ascii="Times New Roman" w:hAnsi="Times New Roman"/>
            <w:color w:val="01745C"/>
            <w:sz w:val="24"/>
          </w:rPr>
          <w:t xml:space="preserve">приказом </w:t>
        </w:r>
        <w:proofErr w:type="spellStart"/>
        <w:r>
          <w:rPr>
            <w:rFonts w:ascii="Times New Roman" w:hAnsi="Times New Roman"/>
            <w:color w:val="01745C"/>
            <w:sz w:val="24"/>
          </w:rPr>
          <w:t>Минпросвещения</w:t>
        </w:r>
        <w:proofErr w:type="spellEnd"/>
        <w:r>
          <w:rPr>
            <w:rFonts w:ascii="Times New Roman" w:hAnsi="Times New Roman"/>
            <w:color w:val="01745C"/>
            <w:sz w:val="24"/>
          </w:rPr>
          <w:t xml:space="preserve"> России от 31.05.2021 № 287</w:t>
        </w:r>
      </w:hyperlink>
      <w:r>
        <w:rPr>
          <w:rFonts w:ascii="Times New Roman" w:hAnsi="Times New Roman"/>
          <w:color w:val="222222"/>
          <w:sz w:val="24"/>
        </w:rPr>
        <w:t>;</w:t>
      </w:r>
    </w:p>
    <w:p w:rsidR="00C14AFE" w:rsidRDefault="00BB33DC">
      <w:pPr>
        <w:numPr>
          <w:ilvl w:val="0"/>
          <w:numId w:val="3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основная образовательная программа основного общего образования по ФГ</w:t>
      </w:r>
      <w:r>
        <w:rPr>
          <w:rFonts w:ascii="Times New Roman" w:hAnsi="Times New Roman"/>
          <w:color w:val="222222"/>
          <w:sz w:val="24"/>
        </w:rPr>
        <w:t xml:space="preserve">ОС основного общего образования, </w:t>
      </w:r>
      <w:proofErr w:type="gramStart"/>
      <w:r>
        <w:rPr>
          <w:rFonts w:ascii="Times New Roman" w:hAnsi="Times New Roman"/>
          <w:color w:val="222222"/>
          <w:sz w:val="24"/>
        </w:rPr>
        <w:t>утвержденному</w:t>
      </w:r>
      <w:proofErr w:type="gramEnd"/>
      <w:r>
        <w:rPr>
          <w:rFonts w:ascii="Times New Roman" w:hAnsi="Times New Roman"/>
          <w:color w:val="222222"/>
          <w:sz w:val="24"/>
        </w:rPr>
        <w:t> </w:t>
      </w:r>
      <w:hyperlink r:id="rId19" w:history="1">
        <w:r>
          <w:rPr>
            <w:rFonts w:ascii="Times New Roman" w:hAnsi="Times New Roman"/>
            <w:color w:val="01745C"/>
            <w:sz w:val="24"/>
          </w:rPr>
          <w:t xml:space="preserve">приказом </w:t>
        </w:r>
        <w:proofErr w:type="spellStart"/>
        <w:r>
          <w:rPr>
            <w:rFonts w:ascii="Times New Roman" w:hAnsi="Times New Roman"/>
            <w:color w:val="01745C"/>
            <w:sz w:val="24"/>
          </w:rPr>
          <w:t>Минобрнауки</w:t>
        </w:r>
        <w:proofErr w:type="spellEnd"/>
        <w:r>
          <w:rPr>
            <w:rFonts w:ascii="Times New Roman" w:hAnsi="Times New Roman"/>
            <w:color w:val="01745C"/>
            <w:sz w:val="24"/>
          </w:rPr>
          <w:t xml:space="preserve"> от 17.12.2010 № 1897</w:t>
        </w:r>
      </w:hyperlink>
      <w:r>
        <w:rPr>
          <w:rFonts w:ascii="Times New Roman" w:hAnsi="Times New Roman"/>
          <w:color w:val="222222"/>
          <w:sz w:val="24"/>
        </w:rPr>
        <w:t>;</w:t>
      </w:r>
    </w:p>
    <w:p w:rsidR="00C14AFE" w:rsidRDefault="00BB33DC">
      <w:pPr>
        <w:numPr>
          <w:ilvl w:val="0"/>
          <w:numId w:val="3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основная образовательная программа среднего общего образования по ФГОС среднего общего образования,</w:t>
      </w:r>
      <w:r>
        <w:rPr>
          <w:rFonts w:ascii="Times New Roman" w:hAnsi="Times New Roman"/>
          <w:color w:val="222222"/>
          <w:sz w:val="24"/>
        </w:rPr>
        <w:t xml:space="preserve"> </w:t>
      </w:r>
      <w:proofErr w:type="gramStart"/>
      <w:r>
        <w:rPr>
          <w:rFonts w:ascii="Times New Roman" w:hAnsi="Times New Roman"/>
          <w:color w:val="222222"/>
          <w:sz w:val="24"/>
        </w:rPr>
        <w:t>утвержденному</w:t>
      </w:r>
      <w:proofErr w:type="gramEnd"/>
      <w:r>
        <w:rPr>
          <w:rFonts w:ascii="Times New Roman" w:hAnsi="Times New Roman"/>
          <w:color w:val="222222"/>
          <w:sz w:val="24"/>
        </w:rPr>
        <w:t> </w:t>
      </w:r>
      <w:hyperlink r:id="rId20" w:history="1">
        <w:r>
          <w:rPr>
            <w:rFonts w:ascii="Times New Roman" w:hAnsi="Times New Roman"/>
            <w:color w:val="01745C"/>
            <w:sz w:val="24"/>
          </w:rPr>
          <w:t xml:space="preserve">приказом </w:t>
        </w:r>
        <w:proofErr w:type="spellStart"/>
        <w:r>
          <w:rPr>
            <w:rFonts w:ascii="Times New Roman" w:hAnsi="Times New Roman"/>
            <w:color w:val="01745C"/>
            <w:sz w:val="24"/>
          </w:rPr>
          <w:t>Минобрнауки</w:t>
        </w:r>
        <w:proofErr w:type="spellEnd"/>
        <w:r>
          <w:rPr>
            <w:rFonts w:ascii="Times New Roman" w:hAnsi="Times New Roman"/>
            <w:color w:val="01745C"/>
            <w:sz w:val="24"/>
          </w:rPr>
          <w:t xml:space="preserve"> от 17.05.2012 № 413</w:t>
        </w:r>
      </w:hyperlink>
      <w:r>
        <w:rPr>
          <w:rFonts w:ascii="Times New Roman" w:hAnsi="Times New Roman"/>
          <w:color w:val="222222"/>
          <w:sz w:val="24"/>
        </w:rPr>
        <w:t>;</w:t>
      </w:r>
    </w:p>
    <w:p w:rsidR="00C14AFE" w:rsidRDefault="00BB33DC">
      <w:pPr>
        <w:numPr>
          <w:ilvl w:val="0"/>
          <w:numId w:val="3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дополнительные общеразвивающие программы.</w:t>
      </w:r>
    </w:p>
    <w:p w:rsidR="00C14AFE" w:rsidRDefault="00BB33DC">
      <w:pPr>
        <w:spacing w:after="0" w:line="240" w:lineRule="auto"/>
        <w:jc w:val="center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b/>
          <w:color w:val="222222"/>
          <w:sz w:val="24"/>
        </w:rPr>
        <w:t xml:space="preserve">Переход на </w:t>
      </w:r>
      <w:proofErr w:type="gramStart"/>
      <w:r>
        <w:rPr>
          <w:rFonts w:ascii="Times New Roman" w:hAnsi="Times New Roman"/>
          <w:b/>
          <w:color w:val="222222"/>
          <w:sz w:val="24"/>
        </w:rPr>
        <w:t>обновленные</w:t>
      </w:r>
      <w:proofErr w:type="gramEnd"/>
      <w:r>
        <w:rPr>
          <w:rFonts w:ascii="Times New Roman" w:hAnsi="Times New Roman"/>
          <w:b/>
          <w:color w:val="222222"/>
          <w:sz w:val="24"/>
        </w:rPr>
        <w:t> ФГОС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color w:val="222222"/>
          <w:sz w:val="24"/>
        </w:rPr>
        <w:t>Во втором полугодии 2021/22 учебного года школа проводила подг</w:t>
      </w:r>
      <w:r>
        <w:rPr>
          <w:rFonts w:ascii="Times New Roman" w:hAnsi="Times New Roman"/>
          <w:color w:val="222222"/>
          <w:sz w:val="24"/>
        </w:rPr>
        <w:t>отовительную работу по переходу с 1 сентября 2022 года на ФГОС начального общего образования, утвержденного </w:t>
      </w:r>
      <w:hyperlink r:id="rId21" w:history="1">
        <w:r>
          <w:rPr>
            <w:rFonts w:ascii="Times New Roman" w:hAnsi="Times New Roman"/>
            <w:color w:val="01745C"/>
            <w:sz w:val="24"/>
          </w:rPr>
          <w:t xml:space="preserve">приказом </w:t>
        </w:r>
        <w:proofErr w:type="spellStart"/>
        <w:r>
          <w:rPr>
            <w:rFonts w:ascii="Times New Roman" w:hAnsi="Times New Roman"/>
            <w:color w:val="01745C"/>
            <w:sz w:val="24"/>
          </w:rPr>
          <w:t>Минпросвещения</w:t>
        </w:r>
        <w:proofErr w:type="spellEnd"/>
        <w:r>
          <w:rPr>
            <w:rFonts w:ascii="Times New Roman" w:hAnsi="Times New Roman"/>
            <w:color w:val="01745C"/>
            <w:sz w:val="24"/>
          </w:rPr>
          <w:t xml:space="preserve"> от 31.05.2021 № 286</w:t>
        </w:r>
      </w:hyperlink>
      <w:r>
        <w:rPr>
          <w:rFonts w:ascii="Times New Roman" w:hAnsi="Times New Roman"/>
          <w:color w:val="222222"/>
          <w:sz w:val="24"/>
        </w:rPr>
        <w:t>, и ФГОС основного общего образования,</w:t>
      </w:r>
      <w:r>
        <w:rPr>
          <w:rFonts w:ascii="Times New Roman" w:hAnsi="Times New Roman"/>
          <w:color w:val="222222"/>
          <w:sz w:val="24"/>
        </w:rPr>
        <w:t xml:space="preserve"> утвержденного </w:t>
      </w:r>
      <w:hyperlink r:id="rId22" w:history="1">
        <w:r>
          <w:rPr>
            <w:rFonts w:ascii="Times New Roman" w:hAnsi="Times New Roman"/>
            <w:color w:val="01745C"/>
            <w:sz w:val="24"/>
          </w:rPr>
          <w:t xml:space="preserve">приказом </w:t>
        </w:r>
        <w:proofErr w:type="spellStart"/>
        <w:r>
          <w:rPr>
            <w:rFonts w:ascii="Times New Roman" w:hAnsi="Times New Roman"/>
            <w:color w:val="01745C"/>
            <w:sz w:val="24"/>
          </w:rPr>
          <w:t>Минпросвещения</w:t>
        </w:r>
        <w:proofErr w:type="spellEnd"/>
        <w:r>
          <w:rPr>
            <w:rFonts w:ascii="Times New Roman" w:hAnsi="Times New Roman"/>
            <w:color w:val="01745C"/>
            <w:sz w:val="24"/>
          </w:rPr>
          <w:t xml:space="preserve"> от 31.05.2021 № 287</w:t>
        </w:r>
      </w:hyperlink>
      <w:r>
        <w:rPr>
          <w:rFonts w:ascii="Times New Roman" w:hAnsi="Times New Roman"/>
          <w:color w:val="222222"/>
          <w:sz w:val="24"/>
        </w:rPr>
        <w:t>, МБОУ «</w:t>
      </w:r>
      <w:proofErr w:type="spellStart"/>
      <w:r>
        <w:rPr>
          <w:rFonts w:ascii="Times New Roman" w:hAnsi="Times New Roman"/>
          <w:color w:val="222222"/>
          <w:sz w:val="24"/>
        </w:rPr>
        <w:t>Шадчинская</w:t>
      </w:r>
      <w:proofErr w:type="spellEnd"/>
      <w:r>
        <w:rPr>
          <w:rFonts w:ascii="Times New Roman" w:hAnsi="Times New Roman"/>
          <w:color w:val="222222"/>
          <w:sz w:val="24"/>
        </w:rPr>
        <w:t xml:space="preserve"> СОШ» разработало и утвердило дорожную карту, чтобы внедрить новые требования к образовательной деятельности.</w:t>
      </w:r>
      <w:proofErr w:type="gramEnd"/>
      <w:r>
        <w:rPr>
          <w:rFonts w:ascii="Times New Roman" w:hAnsi="Times New Roman"/>
          <w:color w:val="222222"/>
          <w:sz w:val="24"/>
        </w:rPr>
        <w:t xml:space="preserve"> В т</w:t>
      </w:r>
      <w:r>
        <w:rPr>
          <w:rFonts w:ascii="Times New Roman" w:hAnsi="Times New Roman"/>
          <w:color w:val="222222"/>
          <w:sz w:val="24"/>
        </w:rPr>
        <w:t xml:space="preserve">ом числе определило сроки разработки основных общеобразовательных программ – начального общего и основного общего образования. </w:t>
      </w:r>
      <w:r>
        <w:rPr>
          <w:rFonts w:ascii="Times New Roman" w:hAnsi="Times New Roman"/>
          <w:sz w:val="24"/>
        </w:rPr>
        <w:t>Для выполнения новых требований и качественной реализации программ в МБОУ «</w:t>
      </w:r>
      <w:proofErr w:type="spellStart"/>
      <w:r>
        <w:rPr>
          <w:rFonts w:ascii="Times New Roman" w:hAnsi="Times New Roman"/>
          <w:sz w:val="24"/>
        </w:rPr>
        <w:t>Шадчинская</w:t>
      </w:r>
      <w:proofErr w:type="spellEnd"/>
      <w:r>
        <w:rPr>
          <w:rFonts w:ascii="Times New Roman" w:hAnsi="Times New Roman"/>
          <w:sz w:val="24"/>
        </w:rPr>
        <w:t xml:space="preserve"> СОШ» на 2022 год запланирована масштабная р</w:t>
      </w:r>
      <w:r>
        <w:rPr>
          <w:rFonts w:ascii="Times New Roman" w:hAnsi="Times New Roman"/>
          <w:sz w:val="24"/>
        </w:rPr>
        <w:t>абота по обеспечению готовности всех участников образовательных отношений через новые формы развития потенциала.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Деятельность рабочей группы за 2022 год по подготовке Школы к постепенному переходу на новые ФГОС НОО </w:t>
      </w:r>
      <w:proofErr w:type="gramStart"/>
      <w:r>
        <w:rPr>
          <w:rFonts w:ascii="Times New Roman" w:hAnsi="Times New Roman"/>
          <w:sz w:val="24"/>
        </w:rPr>
        <w:t>и ООО</w:t>
      </w:r>
      <w:proofErr w:type="gramEnd"/>
      <w:r>
        <w:rPr>
          <w:rFonts w:ascii="Times New Roman" w:hAnsi="Times New Roman"/>
          <w:sz w:val="24"/>
        </w:rPr>
        <w:t xml:space="preserve"> можно оценить как хорошую: мероприя</w:t>
      </w:r>
      <w:r>
        <w:rPr>
          <w:rFonts w:ascii="Times New Roman" w:hAnsi="Times New Roman"/>
          <w:sz w:val="24"/>
        </w:rPr>
        <w:t>тия дорожной карты реализованы на 88 процентов. Причины, по которым не был проведен ряд мероприятий дорожной карты, объективны: болезнь педагогов или участников рабочей группы.</w:t>
      </w:r>
    </w:p>
    <w:p w:rsidR="00C14AFE" w:rsidRDefault="00BB33DC">
      <w:pPr>
        <w:spacing w:after="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С 1 сентября 2022 года МБОУ «</w:t>
      </w:r>
      <w:proofErr w:type="spellStart"/>
      <w:r>
        <w:rPr>
          <w:rFonts w:ascii="Times New Roman" w:hAnsi="Times New Roman"/>
          <w:color w:val="222222"/>
          <w:sz w:val="24"/>
        </w:rPr>
        <w:t>Шадчинская</w:t>
      </w:r>
      <w:proofErr w:type="spellEnd"/>
      <w:r>
        <w:rPr>
          <w:rFonts w:ascii="Times New Roman" w:hAnsi="Times New Roman"/>
          <w:color w:val="222222"/>
          <w:sz w:val="24"/>
        </w:rPr>
        <w:t xml:space="preserve"> СОШ» приступила к реализации ФГОС основ</w:t>
      </w:r>
      <w:r>
        <w:rPr>
          <w:rFonts w:ascii="Times New Roman" w:hAnsi="Times New Roman"/>
          <w:color w:val="222222"/>
          <w:sz w:val="24"/>
        </w:rPr>
        <w:t>ного общего образования, утвержденного </w:t>
      </w:r>
      <w:hyperlink r:id="rId23" w:history="1">
        <w:r>
          <w:rPr>
            <w:rFonts w:ascii="Times New Roman" w:hAnsi="Times New Roman"/>
            <w:color w:val="01745C"/>
            <w:sz w:val="24"/>
          </w:rPr>
          <w:t xml:space="preserve">приказом </w:t>
        </w:r>
        <w:proofErr w:type="spellStart"/>
        <w:r>
          <w:rPr>
            <w:rFonts w:ascii="Times New Roman" w:hAnsi="Times New Roman"/>
            <w:color w:val="01745C"/>
            <w:sz w:val="24"/>
          </w:rPr>
          <w:t>Минпросвещения</w:t>
        </w:r>
        <w:proofErr w:type="spellEnd"/>
        <w:r>
          <w:rPr>
            <w:rFonts w:ascii="Times New Roman" w:hAnsi="Times New Roman"/>
            <w:color w:val="01745C"/>
            <w:sz w:val="24"/>
          </w:rPr>
          <w:t xml:space="preserve"> от 31.05.2021 № 287</w:t>
        </w:r>
      </w:hyperlink>
      <w:r>
        <w:rPr>
          <w:rFonts w:ascii="Times New Roman" w:hAnsi="Times New Roman"/>
          <w:color w:val="222222"/>
          <w:sz w:val="24"/>
        </w:rPr>
        <w:t>, в 5-х классах. Школа разработала и приняла на педагогическом совете 18.08.2022 (протокол № 1) основные об</w:t>
      </w:r>
      <w:r>
        <w:rPr>
          <w:rFonts w:ascii="Times New Roman" w:hAnsi="Times New Roman"/>
          <w:color w:val="222222"/>
          <w:sz w:val="24"/>
        </w:rPr>
        <w:t>щеобразовательные программы – начального общего и основного общего образования, отвечающие требованиям новых стандартов, а также определила направления работы с участниками образовательных отношений для достижения планируемых результатов согласно новым тре</w:t>
      </w:r>
      <w:r>
        <w:rPr>
          <w:rFonts w:ascii="Times New Roman" w:hAnsi="Times New Roman"/>
          <w:color w:val="222222"/>
          <w:sz w:val="24"/>
        </w:rPr>
        <w:t>бованиям.</w:t>
      </w:r>
    </w:p>
    <w:p w:rsidR="00C14AFE" w:rsidRDefault="00BB33DC">
      <w:pPr>
        <w:spacing w:after="0" w:line="240" w:lineRule="auto"/>
        <w:jc w:val="center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b/>
          <w:color w:val="222222"/>
          <w:sz w:val="24"/>
        </w:rPr>
        <w:t>Внедрение новых предметных концепций</w:t>
      </w:r>
    </w:p>
    <w:p w:rsidR="00C14AFE" w:rsidRDefault="00BB33DC">
      <w:pPr>
        <w:spacing w:after="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С 1 сентября 2022 года МБОУ «</w:t>
      </w:r>
      <w:proofErr w:type="spellStart"/>
      <w:r>
        <w:rPr>
          <w:rFonts w:ascii="Times New Roman" w:hAnsi="Times New Roman"/>
          <w:color w:val="222222"/>
          <w:sz w:val="24"/>
        </w:rPr>
        <w:t>Шадчинская</w:t>
      </w:r>
      <w:proofErr w:type="spellEnd"/>
      <w:r>
        <w:rPr>
          <w:rFonts w:ascii="Times New Roman" w:hAnsi="Times New Roman"/>
          <w:color w:val="222222"/>
          <w:sz w:val="24"/>
        </w:rPr>
        <w:t xml:space="preserve"> СОШ» внедряет в образовательный процесс новые предметные концепции:</w:t>
      </w:r>
    </w:p>
    <w:p w:rsidR="00C14AFE" w:rsidRDefault="00BB33DC">
      <w:pPr>
        <w:numPr>
          <w:ilvl w:val="0"/>
          <w:numId w:val="4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 xml:space="preserve">Концепцию преподавания учебного предмета «Биология» в общеобразовательных организациях Российской </w:t>
      </w:r>
      <w:r>
        <w:rPr>
          <w:rFonts w:ascii="Times New Roman" w:hAnsi="Times New Roman"/>
          <w:color w:val="222222"/>
          <w:sz w:val="24"/>
        </w:rPr>
        <w:t>Федерации, реализующих основные образовательные программы;</w:t>
      </w:r>
    </w:p>
    <w:p w:rsidR="00C14AFE" w:rsidRDefault="00BB33DC">
      <w:pPr>
        <w:numPr>
          <w:ilvl w:val="0"/>
          <w:numId w:val="4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lastRenderedPageBreak/>
        <w:t>Концепцию преподавания предметной области «Основы духовно-нравственной культуры народов России»;</w:t>
      </w:r>
    </w:p>
    <w:p w:rsidR="00C14AFE" w:rsidRDefault="00BB33DC">
      <w:pPr>
        <w:numPr>
          <w:ilvl w:val="0"/>
          <w:numId w:val="4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Концепцию экологического образования в системе общего образования.</w:t>
      </w:r>
    </w:p>
    <w:p w:rsidR="00C14AFE" w:rsidRDefault="00BB33DC">
      <w:pPr>
        <w:spacing w:after="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С целью внедрения новых концепций</w:t>
      </w:r>
      <w:r>
        <w:rPr>
          <w:rFonts w:ascii="Times New Roman" w:hAnsi="Times New Roman"/>
          <w:color w:val="222222"/>
          <w:sz w:val="24"/>
        </w:rPr>
        <w:t xml:space="preserve"> преподавания разработан </w:t>
      </w:r>
      <w:hyperlink r:id="rId24" w:history="1">
        <w:r>
          <w:rPr>
            <w:rFonts w:ascii="Times New Roman" w:hAnsi="Times New Roman"/>
            <w:color w:val="0047B3"/>
            <w:sz w:val="24"/>
          </w:rPr>
          <w:t>план</w:t>
        </w:r>
      </w:hyperlink>
      <w:r>
        <w:rPr>
          <w:rFonts w:ascii="Times New Roman" w:hAnsi="Times New Roman"/>
          <w:color w:val="222222"/>
          <w:sz w:val="24"/>
        </w:rPr>
        <w:t>, куда включены мероприятия, которые помогут преподавать учебные предметы с учетом новых концепций.</w:t>
      </w:r>
    </w:p>
    <w:p w:rsidR="00C14AFE" w:rsidRDefault="00BB33DC">
      <w:pPr>
        <w:spacing w:after="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В соответствии с планом проведена ревизия рабочих программ учеб</w:t>
      </w:r>
      <w:r>
        <w:rPr>
          <w:rFonts w:ascii="Times New Roman" w:hAnsi="Times New Roman"/>
          <w:color w:val="222222"/>
          <w:sz w:val="24"/>
        </w:rPr>
        <w:t>ных предметов «Биология» и «ОДНКНР». Также проведена ревизия рабочих программ учебных предметов на соответствие концепции экологического образования в системе общего образования. Рабочие программы учебных предметов приведены в соответствие с новыми концепц</w:t>
      </w:r>
      <w:r>
        <w:rPr>
          <w:rFonts w:ascii="Times New Roman" w:hAnsi="Times New Roman"/>
          <w:color w:val="222222"/>
          <w:sz w:val="24"/>
        </w:rPr>
        <w:t>иями.</w:t>
      </w:r>
    </w:p>
    <w:p w:rsidR="00C14AFE" w:rsidRDefault="00BB33DC">
      <w:pPr>
        <w:spacing w:after="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В рамках реализации концепции преподавания учебного предмета «Биология» разработаны контрольно-измерительные материалы для оценки качества образования по биологии и контроля соответствия концепции преподавания биологии. В ноябре 2022 года проведена п</w:t>
      </w:r>
      <w:r>
        <w:rPr>
          <w:rFonts w:ascii="Times New Roman" w:hAnsi="Times New Roman"/>
          <w:color w:val="222222"/>
          <w:sz w:val="24"/>
        </w:rPr>
        <w:t xml:space="preserve">редметная неделя биологии для повышения мотивации </w:t>
      </w:r>
      <w:proofErr w:type="gramStart"/>
      <w:r>
        <w:rPr>
          <w:rFonts w:ascii="Times New Roman" w:hAnsi="Times New Roman"/>
          <w:color w:val="222222"/>
          <w:sz w:val="24"/>
        </w:rPr>
        <w:t>обучающихся</w:t>
      </w:r>
      <w:proofErr w:type="gramEnd"/>
      <w:r>
        <w:rPr>
          <w:rFonts w:ascii="Times New Roman" w:hAnsi="Times New Roman"/>
          <w:color w:val="222222"/>
          <w:sz w:val="24"/>
        </w:rPr>
        <w:t xml:space="preserve"> к изучению биологии.</w:t>
      </w:r>
    </w:p>
    <w:p w:rsidR="00C14AFE" w:rsidRDefault="00BB33DC">
      <w:pPr>
        <w:spacing w:after="0" w:line="240" w:lineRule="auto"/>
        <w:jc w:val="center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b/>
          <w:color w:val="222222"/>
          <w:sz w:val="24"/>
        </w:rPr>
        <w:t>Применение ЭОР и ЦОР</w:t>
      </w:r>
    </w:p>
    <w:p w:rsidR="00C14AFE" w:rsidRDefault="00BB33DC">
      <w:pPr>
        <w:spacing w:after="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МБОУ «</w:t>
      </w:r>
      <w:proofErr w:type="spellStart"/>
      <w:r>
        <w:rPr>
          <w:rFonts w:ascii="Times New Roman" w:hAnsi="Times New Roman"/>
          <w:color w:val="222222"/>
          <w:sz w:val="24"/>
        </w:rPr>
        <w:t>Шадчинская</w:t>
      </w:r>
      <w:proofErr w:type="spellEnd"/>
      <w:r>
        <w:rPr>
          <w:rFonts w:ascii="Times New Roman" w:hAnsi="Times New Roman"/>
          <w:color w:val="222222"/>
          <w:sz w:val="24"/>
        </w:rPr>
        <w:t xml:space="preserve"> СОШ» осуществляет реализацию образовательных программ с применением ЭОР, включенных в федеральный перечень электронных образовательных </w:t>
      </w:r>
      <w:r>
        <w:rPr>
          <w:rFonts w:ascii="Times New Roman" w:hAnsi="Times New Roman"/>
          <w:color w:val="222222"/>
          <w:sz w:val="24"/>
        </w:rPr>
        <w:t>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</w:t>
      </w:r>
      <w:hyperlink r:id="rId25" w:history="1">
        <w:r>
          <w:rPr>
            <w:rFonts w:ascii="Times New Roman" w:hAnsi="Times New Roman"/>
            <w:color w:val="01745C"/>
            <w:sz w:val="24"/>
          </w:rPr>
          <w:t xml:space="preserve">приказ </w:t>
        </w:r>
        <w:proofErr w:type="spellStart"/>
        <w:r>
          <w:rPr>
            <w:rFonts w:ascii="Times New Roman" w:hAnsi="Times New Roman"/>
            <w:color w:val="01745C"/>
            <w:sz w:val="24"/>
          </w:rPr>
          <w:t>Минпр</w:t>
        </w:r>
        <w:r>
          <w:rPr>
            <w:rFonts w:ascii="Times New Roman" w:hAnsi="Times New Roman"/>
            <w:color w:val="01745C"/>
            <w:sz w:val="24"/>
          </w:rPr>
          <w:t>освещения</w:t>
        </w:r>
        <w:proofErr w:type="spellEnd"/>
        <w:r>
          <w:rPr>
            <w:rFonts w:ascii="Times New Roman" w:hAnsi="Times New Roman"/>
            <w:color w:val="01745C"/>
            <w:sz w:val="24"/>
          </w:rPr>
          <w:t xml:space="preserve"> от 02.08.2022 № 653</w:t>
        </w:r>
      </w:hyperlink>
      <w:r>
        <w:rPr>
          <w:rFonts w:ascii="Times New Roman" w:hAnsi="Times New Roman"/>
          <w:color w:val="222222"/>
          <w:sz w:val="24"/>
        </w:rPr>
        <w:t>).</w:t>
      </w:r>
    </w:p>
    <w:p w:rsidR="00C14AFE" w:rsidRDefault="00BB33DC">
      <w:pPr>
        <w:spacing w:after="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В связи с этим в 2022 году была проведена ревизия рабочих программ на предмет соответствия ЭОР, указанных в тематическом планировании, федеральному перечню (</w:t>
      </w:r>
      <w:hyperlink r:id="rId26" w:history="1">
        <w:r>
          <w:rPr>
            <w:rFonts w:ascii="Times New Roman" w:hAnsi="Times New Roman"/>
            <w:color w:val="01745C"/>
            <w:sz w:val="24"/>
          </w:rPr>
          <w:t xml:space="preserve">приказ </w:t>
        </w:r>
        <w:proofErr w:type="spellStart"/>
        <w:r>
          <w:rPr>
            <w:rFonts w:ascii="Times New Roman" w:hAnsi="Times New Roman"/>
            <w:color w:val="01745C"/>
            <w:sz w:val="24"/>
          </w:rPr>
          <w:t>Минпросвещения</w:t>
        </w:r>
        <w:proofErr w:type="spellEnd"/>
        <w:r>
          <w:rPr>
            <w:rFonts w:ascii="Times New Roman" w:hAnsi="Times New Roman"/>
            <w:color w:val="01745C"/>
            <w:sz w:val="24"/>
          </w:rPr>
          <w:t xml:space="preserve"> от 02.08.2022 № 653</w:t>
        </w:r>
      </w:hyperlink>
      <w:r>
        <w:rPr>
          <w:rFonts w:ascii="Times New Roman" w:hAnsi="Times New Roman"/>
          <w:color w:val="222222"/>
          <w:sz w:val="24"/>
        </w:rPr>
        <w:t>). В ходе посещения уроков осуществлялся контроль использования ЭОР.</w:t>
      </w:r>
    </w:p>
    <w:p w:rsidR="00C14AFE" w:rsidRDefault="00BB33DC">
      <w:pPr>
        <w:spacing w:after="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По итогам контроля установлено:</w:t>
      </w:r>
    </w:p>
    <w:p w:rsidR="00C14AFE" w:rsidRDefault="00BB33DC">
      <w:pPr>
        <w:numPr>
          <w:ilvl w:val="0"/>
          <w:numId w:val="5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Все рабочие программы учебных предметов содержат ЭОР, включенные в федеральный перечень электронных образовател</w:t>
      </w:r>
      <w:r>
        <w:rPr>
          <w:rFonts w:ascii="Times New Roman" w:hAnsi="Times New Roman"/>
          <w:color w:val="222222"/>
          <w:sz w:val="24"/>
        </w:rPr>
        <w:t>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</w:t>
      </w:r>
      <w:hyperlink r:id="rId27" w:history="1">
        <w:r>
          <w:rPr>
            <w:rFonts w:ascii="Times New Roman" w:hAnsi="Times New Roman"/>
            <w:color w:val="01745C"/>
            <w:sz w:val="24"/>
          </w:rPr>
          <w:t xml:space="preserve">приказ </w:t>
        </w:r>
        <w:proofErr w:type="spellStart"/>
        <w:r>
          <w:rPr>
            <w:rFonts w:ascii="Times New Roman" w:hAnsi="Times New Roman"/>
            <w:color w:val="01745C"/>
            <w:sz w:val="24"/>
          </w:rPr>
          <w:t>Минпросвещения</w:t>
        </w:r>
        <w:proofErr w:type="spellEnd"/>
        <w:r>
          <w:rPr>
            <w:rFonts w:ascii="Times New Roman" w:hAnsi="Times New Roman"/>
            <w:color w:val="01745C"/>
            <w:sz w:val="24"/>
          </w:rPr>
          <w:t xml:space="preserve"> от 02.08.2022 № 653</w:t>
        </w:r>
      </w:hyperlink>
      <w:r>
        <w:rPr>
          <w:rFonts w:ascii="Times New Roman" w:hAnsi="Times New Roman"/>
          <w:color w:val="222222"/>
          <w:sz w:val="24"/>
        </w:rPr>
        <w:t>).</w:t>
      </w:r>
    </w:p>
    <w:p w:rsidR="00C14AFE" w:rsidRDefault="00BB33DC">
      <w:pPr>
        <w:numPr>
          <w:ilvl w:val="0"/>
          <w:numId w:val="5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</w:t>
      </w:r>
      <w:r>
        <w:rPr>
          <w:rFonts w:ascii="Times New Roman" w:hAnsi="Times New Roman"/>
          <w:color w:val="222222"/>
          <w:sz w:val="24"/>
        </w:rPr>
        <w:t>ного общего, основного общего, среднего общего образования (</w:t>
      </w:r>
      <w:hyperlink r:id="rId28" w:history="1">
        <w:r>
          <w:rPr>
            <w:rFonts w:ascii="Times New Roman" w:hAnsi="Times New Roman"/>
            <w:color w:val="01745C"/>
            <w:sz w:val="24"/>
          </w:rPr>
          <w:t xml:space="preserve">приказ </w:t>
        </w:r>
        <w:proofErr w:type="spellStart"/>
        <w:r>
          <w:rPr>
            <w:rFonts w:ascii="Times New Roman" w:hAnsi="Times New Roman"/>
            <w:color w:val="01745C"/>
            <w:sz w:val="24"/>
          </w:rPr>
          <w:t>Минпросвещения</w:t>
        </w:r>
        <w:proofErr w:type="spellEnd"/>
        <w:r>
          <w:rPr>
            <w:rFonts w:ascii="Times New Roman" w:hAnsi="Times New Roman"/>
            <w:color w:val="01745C"/>
            <w:sz w:val="24"/>
          </w:rPr>
          <w:t xml:space="preserve"> от 02.08.2022 № 653</w:t>
        </w:r>
      </w:hyperlink>
      <w:r>
        <w:rPr>
          <w:rFonts w:ascii="Times New Roman" w:hAnsi="Times New Roman"/>
          <w:color w:val="222222"/>
          <w:sz w:val="24"/>
        </w:rPr>
        <w:t>).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Профили обучения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2021/22 учебном  году и в 2022 году </w:t>
      </w:r>
      <w:proofErr w:type="spellStart"/>
      <w:r>
        <w:rPr>
          <w:rFonts w:ascii="Times New Roman" w:hAnsi="Times New Roman"/>
          <w:sz w:val="24"/>
        </w:rPr>
        <w:t>дляобучающиеся</w:t>
      </w:r>
      <w:proofErr w:type="spellEnd"/>
      <w:r>
        <w:rPr>
          <w:rFonts w:ascii="Times New Roman" w:hAnsi="Times New Roman"/>
          <w:sz w:val="24"/>
        </w:rPr>
        <w:t xml:space="preserve"> 10-х классов с </w:t>
      </w:r>
      <w:r>
        <w:rPr>
          <w:rFonts w:ascii="Times New Roman" w:hAnsi="Times New Roman"/>
          <w:sz w:val="24"/>
        </w:rPr>
        <w:t xml:space="preserve">учетом запросов обучающихся на основании анкетирования </w:t>
      </w:r>
      <w:proofErr w:type="gramStart"/>
      <w:r>
        <w:rPr>
          <w:rFonts w:ascii="Times New Roman" w:hAnsi="Times New Roman"/>
          <w:sz w:val="24"/>
        </w:rPr>
        <w:t>обучающиеся</w:t>
      </w:r>
      <w:proofErr w:type="gramEnd"/>
      <w:r>
        <w:rPr>
          <w:rFonts w:ascii="Times New Roman" w:hAnsi="Times New Roman"/>
          <w:sz w:val="24"/>
        </w:rPr>
        <w:t xml:space="preserve"> 10 классов выбрали профильный предмет математику.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5. Профили и предметы на углубленном уровне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1"/>
        <w:gridCol w:w="2016"/>
        <w:gridCol w:w="2104"/>
        <w:gridCol w:w="2084"/>
      </w:tblGrid>
      <w:tr w:rsidR="00C14AFE">
        <w:tc>
          <w:tcPr>
            <w:tcW w:w="2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Профиль</w:t>
            </w:r>
          </w:p>
        </w:tc>
        <w:tc>
          <w:tcPr>
            <w:tcW w:w="20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Профильные предметы</w:t>
            </w:r>
          </w:p>
        </w:tc>
        <w:tc>
          <w:tcPr>
            <w:tcW w:w="2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учащихся, обучающихся по профилю в </w:t>
            </w:r>
            <w:r>
              <w:rPr>
                <w:rFonts w:ascii="Times New Roman" w:hAnsi="Times New Roman"/>
                <w:sz w:val="24"/>
              </w:rPr>
              <w:t>2021/22 учебном году</w:t>
            </w:r>
          </w:p>
        </w:tc>
        <w:tc>
          <w:tcPr>
            <w:tcW w:w="20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учащихся, обучающихся по профилю в 2022/23 учебном году</w:t>
            </w:r>
          </w:p>
        </w:tc>
      </w:tr>
      <w:tr w:rsidR="00C14AFE">
        <w:tc>
          <w:tcPr>
            <w:tcW w:w="2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Универсальный </w:t>
            </w:r>
          </w:p>
        </w:tc>
        <w:tc>
          <w:tcPr>
            <w:tcW w:w="20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2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 w:rsidR="00C14AFE" w:rsidRDefault="00BB33DC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Внеурочная деятельность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Организация внеурочной деятельности соответствует требованиям ФГОС уровней образования. Структура рабочих </w:t>
      </w:r>
      <w:r>
        <w:rPr>
          <w:rFonts w:ascii="Times New Roman" w:hAnsi="Times New Roman"/>
          <w:sz w:val="24"/>
        </w:rPr>
        <w:t>программ внеурочной деятельности в соответствии с ФГОС включает: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результаты освоения курса внеурочной деятельности;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содержание курса внеурочной деятельности с указанием форм организации и видов деятельности;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тематическое планирование, в том числе с учетом </w:t>
      </w:r>
      <w:r>
        <w:rPr>
          <w:rFonts w:ascii="Times New Roman" w:hAnsi="Times New Roman"/>
          <w:sz w:val="24"/>
        </w:rPr>
        <w:t>рабочей программы воспитания.</w:t>
      </w:r>
    </w:p>
    <w:p w:rsidR="00C14AFE" w:rsidRDefault="00BB33DC">
      <w:pPr>
        <w:spacing w:after="0"/>
        <w:ind w:left="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Внеурочная деятельность реализуется во второй половине дня по следующим направлениям: </w:t>
      </w:r>
      <w:proofErr w:type="gramStart"/>
      <w:r>
        <w:rPr>
          <w:rFonts w:ascii="Times New Roman" w:hAnsi="Times New Roman"/>
          <w:sz w:val="24"/>
        </w:rPr>
        <w:t>духовно-нравственное</w:t>
      </w:r>
      <w:proofErr w:type="gramEnd"/>
      <w:r>
        <w:rPr>
          <w:rFonts w:ascii="Times New Roman" w:hAnsi="Times New Roman"/>
          <w:sz w:val="24"/>
        </w:rPr>
        <w:t xml:space="preserve">, общекультурное, социальное, </w:t>
      </w:r>
      <w:proofErr w:type="spellStart"/>
      <w:r>
        <w:rPr>
          <w:rFonts w:ascii="Times New Roman" w:hAnsi="Times New Roman"/>
          <w:sz w:val="24"/>
        </w:rPr>
        <w:t>общеинтеллектуальное</w:t>
      </w:r>
      <w:proofErr w:type="spellEnd"/>
      <w:r>
        <w:rPr>
          <w:rFonts w:ascii="Times New Roman" w:hAnsi="Times New Roman"/>
          <w:sz w:val="24"/>
        </w:rPr>
        <w:t>, спортивно-оздоровительное. Внеурочная деятельность реализуется через</w:t>
      </w:r>
      <w:r>
        <w:rPr>
          <w:rFonts w:ascii="Times New Roman" w:hAnsi="Times New Roman"/>
          <w:sz w:val="24"/>
        </w:rPr>
        <w:t xml:space="preserve"> дополнительные образовательные программы школы, деятельность классного руководителя, деятельность других работников школы (педагог-библиотекарь), дополнительные образовательные программы учреждений дополнительного образования, а так же организаций культур</w:t>
      </w:r>
      <w:r>
        <w:rPr>
          <w:rFonts w:ascii="Times New Roman" w:hAnsi="Times New Roman"/>
          <w:sz w:val="24"/>
        </w:rPr>
        <w:t xml:space="preserve">ы и спорта. </w:t>
      </w:r>
    </w:p>
    <w:p w:rsidR="00C14AFE" w:rsidRDefault="00BB33DC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Внеурочная деятельность реализуется через организацию: </w:t>
      </w:r>
    </w:p>
    <w:p w:rsidR="00C14AFE" w:rsidRDefault="00BB33DC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системных занятий (по рабочим программам курсов внеурочной деятельности); </w:t>
      </w:r>
    </w:p>
    <w:p w:rsidR="00C14AFE" w:rsidRDefault="00BB33DC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классных часов, уроков жизни, уроков нравственности  .....</w:t>
      </w:r>
    </w:p>
    <w:p w:rsidR="00C14AFE" w:rsidRDefault="00BB33DC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экскурсий на предприятия, в учреждения культуры и др.; </w:t>
      </w:r>
    </w:p>
    <w:p w:rsidR="00C14AFE" w:rsidRDefault="00BB33DC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мероприятий – праздники, акции, организация выставок семейного творчества и т.д.;</w:t>
      </w:r>
    </w:p>
    <w:p w:rsidR="00C14AFE" w:rsidRDefault="00BB33DC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участие в общественно полезном труде, экологических десантах, акциях по благоустройству пришкольной территории, вы</w:t>
      </w:r>
      <w:r>
        <w:rPr>
          <w:rFonts w:ascii="Times New Roman" w:hAnsi="Times New Roman"/>
          <w:sz w:val="24"/>
        </w:rPr>
        <w:t>садка растений, создание цветочных клумб, очистка школьной и доступных территорий от мусора, подкормка птиц;</w:t>
      </w:r>
    </w:p>
    <w:p w:rsidR="00C14AFE" w:rsidRDefault="00BB33DC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дел благотворительности, милосердия, оказания помощи нуждающимся, забота о птиц</w:t>
      </w:r>
      <w:proofErr w:type="gramStart"/>
      <w:r>
        <w:rPr>
          <w:rFonts w:ascii="Times New Roman" w:hAnsi="Times New Roman"/>
          <w:sz w:val="24"/>
        </w:rPr>
        <w:t xml:space="preserve"> ,</w:t>
      </w:r>
      <w:proofErr w:type="gramEnd"/>
      <w:r>
        <w:rPr>
          <w:rFonts w:ascii="Times New Roman" w:hAnsi="Times New Roman"/>
          <w:sz w:val="24"/>
        </w:rPr>
        <w:t>природе;</w:t>
      </w:r>
    </w:p>
    <w:p w:rsidR="00C14AFE" w:rsidRDefault="00BB33DC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мероприятий, проводимых в рамках месячников;</w:t>
      </w:r>
    </w:p>
    <w:p w:rsidR="00C14AFE" w:rsidRDefault="00BB33D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222222"/>
          <w:sz w:val="24"/>
        </w:rPr>
        <w:t>С 1 сент</w:t>
      </w:r>
      <w:r>
        <w:rPr>
          <w:rFonts w:ascii="Times New Roman" w:hAnsi="Times New Roman"/>
          <w:color w:val="222222"/>
          <w:sz w:val="24"/>
        </w:rPr>
        <w:t xml:space="preserve">ября 2022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>
        <w:rPr>
          <w:rFonts w:ascii="Times New Roman" w:hAnsi="Times New Roman"/>
          <w:color w:val="222222"/>
          <w:sz w:val="24"/>
        </w:rPr>
        <w:t>важном</w:t>
      </w:r>
      <w:proofErr w:type="gramEnd"/>
      <w:r>
        <w:rPr>
          <w:rFonts w:ascii="Times New Roman" w:hAnsi="Times New Roman"/>
          <w:color w:val="222222"/>
          <w:sz w:val="24"/>
        </w:rPr>
        <w:t xml:space="preserve">». </w:t>
      </w:r>
      <w:proofErr w:type="gramStart"/>
      <w:r>
        <w:rPr>
          <w:rFonts w:ascii="Times New Roman" w:hAnsi="Times New Roman"/>
          <w:color w:val="222222"/>
          <w:sz w:val="24"/>
        </w:rPr>
        <w:t>Внеурочные занятия «Разговоры о</w:t>
      </w:r>
      <w:r>
        <w:rPr>
          <w:rFonts w:ascii="Times New Roman" w:hAnsi="Times New Roman"/>
          <w:color w:val="222222"/>
          <w:sz w:val="24"/>
        </w:rPr>
        <w:t xml:space="preserve"> важном» были включены в планы внеурочной деятельности всех уровней образования в объеме 34 часов.</w:t>
      </w:r>
      <w:proofErr w:type="gramEnd"/>
    </w:p>
    <w:p w:rsidR="00C14AFE" w:rsidRDefault="00BB33DC">
      <w:pPr>
        <w:spacing w:after="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 xml:space="preserve">На основе примерной программы курса «Разговоры о </w:t>
      </w:r>
      <w:proofErr w:type="gramStart"/>
      <w:r>
        <w:rPr>
          <w:rFonts w:ascii="Times New Roman" w:hAnsi="Times New Roman"/>
          <w:color w:val="222222"/>
          <w:sz w:val="24"/>
        </w:rPr>
        <w:t>важном</w:t>
      </w:r>
      <w:proofErr w:type="gramEnd"/>
      <w:r>
        <w:rPr>
          <w:rFonts w:ascii="Times New Roman" w:hAnsi="Times New Roman"/>
          <w:color w:val="222222"/>
          <w:sz w:val="24"/>
        </w:rPr>
        <w:t>», одобренной решением ФУМО (протокол от 15.09.2022 № 6/22), были разработаны рабочие программы внеуро</w:t>
      </w:r>
      <w:r>
        <w:rPr>
          <w:rFonts w:ascii="Times New Roman" w:hAnsi="Times New Roman"/>
          <w:color w:val="222222"/>
          <w:sz w:val="24"/>
        </w:rPr>
        <w:t xml:space="preserve">чных занятий «Разговоры о важном». Внеурочные занятия «Разговоры о </w:t>
      </w:r>
      <w:proofErr w:type="gramStart"/>
      <w:r>
        <w:rPr>
          <w:rFonts w:ascii="Times New Roman" w:hAnsi="Times New Roman"/>
          <w:color w:val="222222"/>
          <w:sz w:val="24"/>
        </w:rPr>
        <w:t>важном</w:t>
      </w:r>
      <w:proofErr w:type="gramEnd"/>
      <w:r>
        <w:rPr>
          <w:rFonts w:ascii="Times New Roman" w:hAnsi="Times New Roman"/>
          <w:color w:val="222222"/>
          <w:sz w:val="24"/>
        </w:rPr>
        <w:t>» внесены в расписание и проводятся по понедельникам первым уроком еженедельно. Первое занятие состоялось 5 сентября 2022 года. Ответственными за организацию и проведение внеурочных з</w:t>
      </w:r>
      <w:r>
        <w:rPr>
          <w:rFonts w:ascii="Times New Roman" w:hAnsi="Times New Roman"/>
          <w:color w:val="222222"/>
          <w:sz w:val="24"/>
        </w:rPr>
        <w:t xml:space="preserve">анятий «Разговоры о </w:t>
      </w:r>
      <w:proofErr w:type="gramStart"/>
      <w:r>
        <w:rPr>
          <w:rFonts w:ascii="Times New Roman" w:hAnsi="Times New Roman"/>
          <w:color w:val="222222"/>
          <w:sz w:val="24"/>
        </w:rPr>
        <w:t>важном</w:t>
      </w:r>
      <w:proofErr w:type="gramEnd"/>
      <w:r>
        <w:rPr>
          <w:rFonts w:ascii="Times New Roman" w:hAnsi="Times New Roman"/>
          <w:color w:val="222222"/>
          <w:sz w:val="24"/>
        </w:rPr>
        <w:t>» являются классные руководители.</w:t>
      </w:r>
    </w:p>
    <w:p w:rsidR="00C14AFE" w:rsidRDefault="00BB33DC">
      <w:pPr>
        <w:spacing w:after="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 xml:space="preserve">В первом полугодии 2022/23 учебного года проведено 16 занятий в каждом классе. Внеурочные занятия «Разговоры о </w:t>
      </w:r>
      <w:proofErr w:type="gramStart"/>
      <w:r>
        <w:rPr>
          <w:rFonts w:ascii="Times New Roman" w:hAnsi="Times New Roman"/>
          <w:color w:val="222222"/>
          <w:sz w:val="24"/>
        </w:rPr>
        <w:t>важном</w:t>
      </w:r>
      <w:proofErr w:type="gramEnd"/>
      <w:r>
        <w:rPr>
          <w:rFonts w:ascii="Times New Roman" w:hAnsi="Times New Roman"/>
          <w:color w:val="222222"/>
          <w:sz w:val="24"/>
        </w:rPr>
        <w:t>» в 1–11-х классах:</w:t>
      </w:r>
    </w:p>
    <w:p w:rsidR="00C14AFE" w:rsidRDefault="00BB33DC">
      <w:pPr>
        <w:numPr>
          <w:ilvl w:val="0"/>
          <w:numId w:val="6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 xml:space="preserve">фактически </w:t>
      </w:r>
      <w:proofErr w:type="gramStart"/>
      <w:r>
        <w:rPr>
          <w:rFonts w:ascii="Times New Roman" w:hAnsi="Times New Roman"/>
          <w:color w:val="222222"/>
          <w:sz w:val="24"/>
        </w:rPr>
        <w:t>проведены</w:t>
      </w:r>
      <w:proofErr w:type="gramEnd"/>
      <w:r>
        <w:rPr>
          <w:rFonts w:ascii="Times New Roman" w:hAnsi="Times New Roman"/>
          <w:color w:val="222222"/>
          <w:sz w:val="24"/>
        </w:rPr>
        <w:t xml:space="preserve"> в соответствии с расписанием;</w:t>
      </w:r>
    </w:p>
    <w:p w:rsidR="00C14AFE" w:rsidRDefault="00BB33DC">
      <w:pPr>
        <w:numPr>
          <w:ilvl w:val="0"/>
          <w:numId w:val="6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темы зан</w:t>
      </w:r>
      <w:r>
        <w:rPr>
          <w:rFonts w:ascii="Times New Roman" w:hAnsi="Times New Roman"/>
          <w:color w:val="222222"/>
          <w:sz w:val="24"/>
        </w:rPr>
        <w:t xml:space="preserve">ятий соответствуют тематическим планам </w:t>
      </w:r>
      <w:proofErr w:type="spellStart"/>
      <w:r>
        <w:rPr>
          <w:rFonts w:ascii="Times New Roman" w:hAnsi="Times New Roman"/>
          <w:color w:val="222222"/>
          <w:sz w:val="24"/>
        </w:rPr>
        <w:t>Минпросвещения</w:t>
      </w:r>
      <w:proofErr w:type="spellEnd"/>
      <w:r>
        <w:rPr>
          <w:rFonts w:ascii="Times New Roman" w:hAnsi="Times New Roman"/>
          <w:color w:val="222222"/>
          <w:sz w:val="24"/>
        </w:rPr>
        <w:t>;</w:t>
      </w:r>
    </w:p>
    <w:p w:rsidR="00C14AFE" w:rsidRDefault="00BB33DC">
      <w:pPr>
        <w:numPr>
          <w:ilvl w:val="0"/>
          <w:numId w:val="6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 xml:space="preserve">формы проведения занятий соответствуют </w:t>
      </w:r>
      <w:proofErr w:type="gramStart"/>
      <w:r>
        <w:rPr>
          <w:rFonts w:ascii="Times New Roman" w:hAnsi="Times New Roman"/>
          <w:color w:val="222222"/>
          <w:sz w:val="24"/>
        </w:rPr>
        <w:t>рекомендованным</w:t>
      </w:r>
      <w:proofErr w:type="gramEnd"/>
      <w:r>
        <w:rPr>
          <w:rFonts w:ascii="Times New Roman" w:hAnsi="Times New Roman"/>
          <w:color w:val="222222"/>
          <w:sz w:val="24"/>
        </w:rPr>
        <w:t>.</w:t>
      </w:r>
    </w:p>
    <w:p w:rsidR="00C14AFE" w:rsidRDefault="00BB33DC">
      <w:pPr>
        <w:spacing w:after="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Выявлены затруднения при проведении внеурочного занятия в 5 классе: из-за сбоя работы  оборудования,  что делает невозможным показ видео, презент</w:t>
      </w:r>
      <w:r>
        <w:rPr>
          <w:rFonts w:ascii="Times New Roman" w:hAnsi="Times New Roman"/>
          <w:color w:val="222222"/>
          <w:sz w:val="24"/>
        </w:rPr>
        <w:t>аций и проведение некоторых интерактивных заданий.</w:t>
      </w:r>
    </w:p>
    <w:p w:rsidR="00C14AFE" w:rsidRDefault="00BB33DC">
      <w:pPr>
        <w:spacing w:after="0" w:line="240" w:lineRule="auto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b/>
          <w:color w:val="222222"/>
          <w:sz w:val="24"/>
        </w:rPr>
        <w:t>Вывод.</w:t>
      </w:r>
      <w:r>
        <w:rPr>
          <w:rFonts w:ascii="Times New Roman" w:hAnsi="Times New Roman"/>
          <w:color w:val="222222"/>
          <w:sz w:val="24"/>
        </w:rPr>
        <w:t> Выявленные проблемы не повлияли на качество организации внеурочной деятельности. Планы внеурочной деятельности НОО, ООО и СОО выполнены в полном объеме</w:t>
      </w:r>
      <w:proofErr w:type="gramStart"/>
      <w:r>
        <w:rPr>
          <w:rFonts w:ascii="Times New Roman" w:hAnsi="Times New Roman"/>
          <w:color w:val="222222"/>
          <w:sz w:val="24"/>
        </w:rPr>
        <w:t>.</w:t>
      </w:r>
      <w:r>
        <w:rPr>
          <w:rFonts w:ascii="Times New Roman" w:hAnsi="Times New Roman"/>
          <w:sz w:val="24"/>
        </w:rPr>
        <w:t xml:space="preserve">, </w:t>
      </w:r>
      <w:proofErr w:type="gramEnd"/>
      <w:r>
        <w:rPr>
          <w:rFonts w:ascii="Times New Roman" w:hAnsi="Times New Roman"/>
          <w:sz w:val="24"/>
        </w:rPr>
        <w:t>в основном удалось сохранить контингент учен</w:t>
      </w:r>
      <w:r>
        <w:rPr>
          <w:rFonts w:ascii="Times New Roman" w:hAnsi="Times New Roman"/>
          <w:sz w:val="24"/>
        </w:rPr>
        <w:t>иков.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3.2.Таблица 3. Общая численность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>, осваивающих образовательные программы в 2022 году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8"/>
        <w:gridCol w:w="3131"/>
      </w:tblGrid>
      <w:tr w:rsidR="00C14AFE">
        <w:tc>
          <w:tcPr>
            <w:tcW w:w="62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 образовательной программы</w:t>
            </w:r>
          </w:p>
        </w:tc>
        <w:tc>
          <w:tcPr>
            <w:tcW w:w="3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Численность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</w:p>
        </w:tc>
      </w:tr>
      <w:tr w:rsidR="00C14AFE">
        <w:tc>
          <w:tcPr>
            <w:tcW w:w="62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</w:tr>
      <w:tr w:rsidR="00C14AFE">
        <w:tc>
          <w:tcPr>
            <w:tcW w:w="62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Основная образовательная </w:t>
            </w:r>
            <w:r>
              <w:rPr>
                <w:rFonts w:ascii="Times New Roman" w:hAnsi="Times New Roman"/>
                <w:sz w:val="24"/>
              </w:rPr>
              <w:t>программа основного общего образования</w:t>
            </w:r>
          </w:p>
        </w:tc>
        <w:tc>
          <w:tcPr>
            <w:tcW w:w="3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</w:tr>
      <w:tr w:rsidR="00C14AFE">
        <w:tc>
          <w:tcPr>
            <w:tcW w:w="62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Основная общеобразовательная программа среднего общего образования</w:t>
            </w:r>
          </w:p>
        </w:tc>
        <w:tc>
          <w:tcPr>
            <w:tcW w:w="3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</w:tbl>
    <w:p w:rsidR="00C14AFE" w:rsidRDefault="00BB33DC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3.3.Сохранность  контингента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>:</w:t>
      </w:r>
      <w:r>
        <w:rPr>
          <w:sz w:val="28"/>
        </w:rPr>
        <w:t xml:space="preserve"> </w:t>
      </w: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5718412" cy="30434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/>
                    <a:stretch/>
                  </pic:blipFill>
                  <pic:spPr>
                    <a:xfrm>
                      <a:off x="0" y="0"/>
                      <a:ext cx="5718412" cy="30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AFE" w:rsidRDefault="00C14AF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14AFE" w:rsidRDefault="00C14AF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Всего в 2021-2022 году в образовательной организации получали образование 53 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>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3.4.Вос</w:t>
      </w:r>
      <w:r>
        <w:rPr>
          <w:rFonts w:ascii="Times New Roman" w:hAnsi="Times New Roman"/>
          <w:b/>
          <w:sz w:val="24"/>
        </w:rPr>
        <w:t>питательная работа</w:t>
      </w:r>
    </w:p>
    <w:p w:rsidR="00C14AFE" w:rsidRDefault="00BB33DC">
      <w:pPr>
        <w:spacing w:after="12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 xml:space="preserve">Воспитательная работа 2022 году осуществлялась в соответствии с рабочими программами воспитания, которые были разработаны для каждого уровня и включены в </w:t>
      </w:r>
      <w:proofErr w:type="gramStart"/>
      <w:r>
        <w:rPr>
          <w:rFonts w:ascii="Times New Roman" w:hAnsi="Times New Roman"/>
          <w:color w:val="222222"/>
          <w:sz w:val="24"/>
        </w:rPr>
        <w:t>соответствующую</w:t>
      </w:r>
      <w:proofErr w:type="gramEnd"/>
      <w:r>
        <w:rPr>
          <w:rFonts w:ascii="Times New Roman" w:hAnsi="Times New Roman"/>
          <w:color w:val="222222"/>
          <w:sz w:val="24"/>
        </w:rPr>
        <w:t xml:space="preserve"> ООП.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Школа разработала рабочую программу воспитания. Воспитательная</w:t>
      </w:r>
      <w:r>
        <w:rPr>
          <w:rFonts w:ascii="Times New Roman" w:hAnsi="Times New Roman"/>
          <w:sz w:val="24"/>
        </w:rPr>
        <w:t xml:space="preserve"> работа по ней осуществляется по следующим модулям: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инвариантные – «Классное руководство», «Школьный урок», «Курсы внеурочной деятельности», «Работа с родителями», «Самоуправление», «Профориентация»;</w:t>
      </w:r>
      <w:proofErr w:type="gramEnd"/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вариативные – «Ключевые общешкольные дела», «Детские общ</w:t>
      </w:r>
      <w:r>
        <w:rPr>
          <w:rFonts w:ascii="Times New Roman" w:hAnsi="Times New Roman"/>
          <w:sz w:val="24"/>
        </w:rPr>
        <w:t>ественные объединения», «Экскурсии,  походы».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Воспитательные события в Школе проводятся в соответствии с календарными планами воспитательной работы НОО, ООО и СОО. Они конкретизируют воспитательную работу модулей рабочей программы воспитания по уровням обр</w:t>
      </w:r>
      <w:r>
        <w:rPr>
          <w:rFonts w:ascii="Times New Roman" w:hAnsi="Times New Roman"/>
          <w:sz w:val="24"/>
        </w:rPr>
        <w:t>азования. Виды и формы организации совместной воспитательной деятельности педагогов, школьников и их родителей, разнообразны: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коллективные школьные дела;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мероприятия: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День Учителя 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 xml:space="preserve">День самоуправления в День Учителя 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Мероприятия месячника гражданского</w:t>
      </w:r>
      <w:r>
        <w:rPr>
          <w:rFonts w:ascii="Times New Roman" w:hAnsi="Times New Roman"/>
          <w:sz w:val="24"/>
        </w:rPr>
        <w:t xml:space="preserve"> и патриотического воспитания;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Торжественная линейка  «Первый звонок»;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 xml:space="preserve">Новогодние мероприятия: 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День Памяти Героя России</w:t>
      </w:r>
      <w:proofErr w:type="gramStart"/>
      <w:r>
        <w:rPr>
          <w:rFonts w:ascii="Times New Roman" w:hAnsi="Times New Roman"/>
          <w:sz w:val="24"/>
        </w:rPr>
        <w:t xml:space="preserve">  ;</w:t>
      </w:r>
      <w:proofErr w:type="gramEnd"/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 xml:space="preserve">День защитника Отечества, 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8 Марта,  Праздник мам;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Торжественное мероприятие 9 мая, посвященное Дню Победы;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Торжествен</w:t>
      </w:r>
      <w:r>
        <w:rPr>
          <w:rFonts w:ascii="Times New Roman" w:hAnsi="Times New Roman"/>
          <w:sz w:val="24"/>
        </w:rPr>
        <w:t>ная линейка «Последний звонок»;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Выпускные вечера.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Предметные недели.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</w:t>
      </w:r>
      <w:r>
        <w:rPr>
          <w:rFonts w:ascii="Times New Roman" w:hAnsi="Times New Roman"/>
          <w:sz w:val="24"/>
        </w:rPr>
        <w:tab/>
        <w:t>«Первый звонок», «Последний звонок</w:t>
      </w:r>
      <w:proofErr w:type="gramStart"/>
      <w:r>
        <w:rPr>
          <w:rFonts w:ascii="Times New Roman" w:hAnsi="Times New Roman"/>
          <w:sz w:val="24"/>
        </w:rPr>
        <w:t>»..</w:t>
      </w:r>
      <w:proofErr w:type="gramEnd"/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 xml:space="preserve">Выпускного вечера; 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Школа принимала активное участие в воспитательных событиях муниципального и регионального уровней.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2022 году классными</w:t>
      </w:r>
      <w:r>
        <w:rPr>
          <w:rFonts w:ascii="Times New Roman" w:hAnsi="Times New Roman"/>
          <w:sz w:val="24"/>
        </w:rPr>
        <w:t xml:space="preserve"> руководителями использовались различные формы работы с обучающимися и их родителями: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тематические классные часы:</w:t>
      </w:r>
    </w:p>
    <w:p w:rsidR="00C14AFE" w:rsidRDefault="00BB33DC">
      <w:pPr>
        <w:pStyle w:val="ae"/>
        <w:spacing w:after="0"/>
      </w:pPr>
      <w:r>
        <w:t>«Как сохранить здоровье ребёнка в условиях инфекционных заболеваний»;</w:t>
      </w:r>
    </w:p>
    <w:p w:rsidR="00C14AFE" w:rsidRDefault="00BB33DC">
      <w:pPr>
        <w:pStyle w:val="ae"/>
        <w:spacing w:after="0"/>
      </w:pPr>
      <w:r>
        <w:t>«Как организовать режим дня ребёнка»;</w:t>
      </w:r>
    </w:p>
    <w:p w:rsidR="00C14AFE" w:rsidRDefault="00BB33DC">
      <w:pPr>
        <w:pStyle w:val="ae"/>
        <w:spacing w:after="0"/>
      </w:pPr>
      <w:r>
        <w:t>«Активные формы отдыха детей»;</w:t>
      </w:r>
    </w:p>
    <w:p w:rsidR="00C14AFE" w:rsidRDefault="00BB33DC">
      <w:pPr>
        <w:pStyle w:val="ae"/>
        <w:spacing w:after="0"/>
      </w:pPr>
      <w:r>
        <w:t>«Он</w:t>
      </w:r>
      <w:r>
        <w:t>лайн конкурсы для школьников»;</w:t>
      </w:r>
    </w:p>
    <w:p w:rsidR="00C14AFE" w:rsidRDefault="00BB33DC">
      <w:pPr>
        <w:pStyle w:val="ae"/>
        <w:spacing w:after="0"/>
      </w:pPr>
      <w:r>
        <w:t>«Как подготовить ребёнка к экзаменам»;</w:t>
      </w:r>
    </w:p>
    <w:p w:rsidR="00C14AFE" w:rsidRDefault="00BB33DC">
      <w:pPr>
        <w:pStyle w:val="ae"/>
        <w:spacing w:after="0"/>
      </w:pPr>
      <w:r>
        <w:t>«Как развивать учебную мотивацию ребёнка»;</w:t>
      </w:r>
    </w:p>
    <w:p w:rsidR="00C14AFE" w:rsidRDefault="00BB33DC">
      <w:pPr>
        <w:pStyle w:val="ae"/>
        <w:spacing w:after="0"/>
      </w:pPr>
      <w:r>
        <w:t>«Как Интернет и социальные сети могут быть полезными для детей»;</w:t>
      </w:r>
    </w:p>
    <w:p w:rsidR="00C14AFE" w:rsidRDefault="00BB33DC">
      <w:pPr>
        <w:pStyle w:val="ae"/>
        <w:spacing w:after="0"/>
      </w:pPr>
      <w:r>
        <w:t>«Безопасность ребёнка в Интернете – превыше всего»;</w:t>
      </w:r>
    </w:p>
    <w:p w:rsidR="00C14AFE" w:rsidRDefault="00BB33DC">
      <w:pPr>
        <w:pStyle w:val="ae"/>
        <w:spacing w:after="0"/>
      </w:pPr>
      <w:r>
        <w:t xml:space="preserve">«Профессии, которые </w:t>
      </w:r>
      <w:r>
        <w:t>выбирают наши дети»;</w:t>
      </w:r>
    </w:p>
    <w:p w:rsidR="00C14AFE" w:rsidRDefault="00BB33DC">
      <w:pPr>
        <w:pStyle w:val="ae"/>
        <w:spacing w:after="0"/>
      </w:pPr>
      <w:r>
        <w:t>Правило безопасности поведения во время каникул.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участие в творческих конкурсах: конкурсы рисунков, фотоконкурсы, конкурс чтецов;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участие в конкурсах, олимпиадах;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индивидуальные беседы с учащимися;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индивидуальные беседы с родителями;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z w:val="24"/>
        </w:rPr>
        <w:t>одительские собрания.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МБОУ «</w:t>
      </w:r>
      <w:proofErr w:type="spellStart"/>
      <w:r>
        <w:rPr>
          <w:rFonts w:ascii="Times New Roman" w:hAnsi="Times New Roman"/>
          <w:sz w:val="24"/>
        </w:rPr>
        <w:t>Шадчинская</w:t>
      </w:r>
      <w:proofErr w:type="spellEnd"/>
      <w:r>
        <w:rPr>
          <w:rFonts w:ascii="Times New Roman" w:hAnsi="Times New Roman"/>
          <w:sz w:val="24"/>
        </w:rPr>
        <w:t xml:space="preserve"> СОШ» функционирует Совет профилактики правонарушений среди несовершеннолетних детей, отряд профилактики правонарушений несовершеннолетних.  На заседаниях Совета профилактики обсуждались несовершеннолетние, имеющие</w:t>
      </w:r>
      <w:r>
        <w:rPr>
          <w:rFonts w:ascii="Times New Roman" w:hAnsi="Times New Roman"/>
          <w:sz w:val="24"/>
        </w:rPr>
        <w:t xml:space="preserve"> пропуски занятий, неуспевающие дети.  Проводилась работа с семьями, находящимися в социально-опасном положении, по следующим направлениям: 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Сбор и анализ информации об неблагополучных семьях; 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Изучение семьи и осознание существующих в ней проблем; 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Первичное обследование жилищных условий неблагополучной семьи; 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Знакомство с членами семьи и ее окружением, беседа с детьми, оценка их условий жизни; 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5.Изучение причин неблагополучия в семье, ее особенностей;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6.Изучение личностных особенностей члено</w:t>
      </w:r>
      <w:r>
        <w:rPr>
          <w:rFonts w:ascii="Times New Roman" w:hAnsi="Times New Roman"/>
          <w:sz w:val="24"/>
        </w:rPr>
        <w:t xml:space="preserve">в семьи; 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7. Составление социальной карты семьи; 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 Выбор способов воздействия и планирование работы с данными семьями.</w:t>
      </w:r>
    </w:p>
    <w:p w:rsidR="00C14AFE" w:rsidRDefault="00BB33D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В школе регулярно проводились беседы по предупреждению правонарушений, правилам поведения в общественных местах и правилам дорожн</w:t>
      </w:r>
      <w:r>
        <w:rPr>
          <w:rFonts w:ascii="Times New Roman" w:hAnsi="Times New Roman"/>
          <w:sz w:val="24"/>
        </w:rPr>
        <w:t xml:space="preserve">ого движения. Были организованы встречи с  инспекторами ПДН по профилактике безнадзорности и правонарушений среди несовершеннолетних учащихся. </w:t>
      </w:r>
    </w:p>
    <w:p w:rsidR="00C14AFE" w:rsidRDefault="00BB33D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Трудовое воспитание в школе ежегодно расширяет условия для приобретения умений и навыков труда учащихся: ра</w:t>
      </w:r>
      <w:r>
        <w:rPr>
          <w:rFonts w:ascii="Times New Roman" w:hAnsi="Times New Roman"/>
          <w:sz w:val="24"/>
        </w:rPr>
        <w:t>бота с землей, полив, прополка, посадка на пришкольном участке, в поле, работа в теплице. Полученный урожай с пришкольного участка и с поля используется  на питание детей в школьной столовой.  В течение года ребята следили за чистотой вокруг памятника павш</w:t>
      </w:r>
      <w:r>
        <w:rPr>
          <w:rFonts w:ascii="Times New Roman" w:hAnsi="Times New Roman"/>
          <w:sz w:val="24"/>
        </w:rPr>
        <w:t>им землякам.</w:t>
      </w:r>
    </w:p>
    <w:p w:rsidR="00C14AFE" w:rsidRDefault="00BB33D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В школе на хорошем уровне поставлена  </w:t>
      </w:r>
      <w:proofErr w:type="spellStart"/>
      <w:r>
        <w:rPr>
          <w:rFonts w:ascii="Times New Roman" w:hAnsi="Times New Roman"/>
          <w:sz w:val="24"/>
        </w:rPr>
        <w:t>профориентационная</w:t>
      </w:r>
      <w:proofErr w:type="spellEnd"/>
      <w:r>
        <w:rPr>
          <w:rFonts w:ascii="Times New Roman" w:hAnsi="Times New Roman"/>
          <w:sz w:val="24"/>
        </w:rPr>
        <w:t xml:space="preserve">  работа: в старших классах проводилось  анкетирование с целью выявления профессиональных наклонностей учащихся, в школах оформлен стенд “Куда пойти учиться?”, в рамках муниципального пр</w:t>
      </w:r>
      <w:r>
        <w:rPr>
          <w:rFonts w:ascii="Times New Roman" w:hAnsi="Times New Roman"/>
          <w:sz w:val="24"/>
        </w:rPr>
        <w:t>оекта «Уроки жизни»  были организованы   экскурсии учащихся в учебные заведения, предприятия района. Проводились  беседы с выпускниками школы о правилах приема в ВУЗы и средние специальные учебные заведения.</w:t>
      </w:r>
    </w:p>
    <w:p w:rsidR="00C14AFE" w:rsidRDefault="00BB33D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За  2022 год  отчисленных несовершеннолетних </w:t>
      </w:r>
      <w:r>
        <w:rPr>
          <w:rFonts w:ascii="Times New Roman" w:hAnsi="Times New Roman"/>
          <w:sz w:val="24"/>
        </w:rPr>
        <w:t>обучающихся по школе не было. В КДН и ПДН наши учащиеся не состоят, в  СОП состоит –  семья Шакировых.</w:t>
      </w:r>
    </w:p>
    <w:p w:rsidR="00C14AFE" w:rsidRDefault="00BB33D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Ведется учет посещения учащихся и пропусков по неуважительным причинам занятия по школе. Как показал анализ пропусков учащимися занятий в школе,  за 202</w:t>
      </w:r>
      <w:r>
        <w:rPr>
          <w:rFonts w:ascii="Times New Roman" w:hAnsi="Times New Roman"/>
          <w:sz w:val="24"/>
        </w:rPr>
        <w:t>2 год  пропусков без уважительной причины не было.</w:t>
      </w:r>
    </w:p>
    <w:p w:rsidR="00C14AFE" w:rsidRDefault="00BB33DC">
      <w:pPr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В  целях повышения эффективности работы по профилактике наркомании, и их незаконным оборотом, пропаганды здорового образа жизни среди учащихся, пропаганды социально – позитивного образа жизни среди детей и</w:t>
      </w:r>
      <w:r>
        <w:rPr>
          <w:rFonts w:ascii="Times New Roman" w:hAnsi="Times New Roman"/>
          <w:sz w:val="24"/>
        </w:rPr>
        <w:t xml:space="preserve"> молодёжи в школе прошел месячник республиканской антинаркотической акции «Жизнь без наркотиков»  в следующих мероприятиях:  общешкольные родительские собрания по вопросам  выявления первичных признаков наркотического поведения и принятия   мер по предупре</w:t>
      </w:r>
      <w:r>
        <w:rPr>
          <w:rFonts w:ascii="Times New Roman" w:hAnsi="Times New Roman"/>
          <w:sz w:val="24"/>
        </w:rPr>
        <w:t xml:space="preserve">ждению вовлечения детей и подростков </w:t>
      </w:r>
      <w:proofErr w:type="spellStart"/>
      <w:r>
        <w:rPr>
          <w:rFonts w:ascii="Times New Roman" w:hAnsi="Times New Roman"/>
          <w:sz w:val="24"/>
        </w:rPr>
        <w:t>внезаконные</w:t>
      </w:r>
      <w:proofErr w:type="spellEnd"/>
      <w:proofErr w:type="gramEnd"/>
      <w:r>
        <w:rPr>
          <w:rFonts w:ascii="Times New Roman" w:hAnsi="Times New Roman"/>
          <w:sz w:val="24"/>
        </w:rPr>
        <w:t xml:space="preserve"> потребление и оборот наркотиков; Всероссийский «Интернет – урок»  антинаркотической направленности «Имею право знать!»; показ видеофильмов по профилактики наркомании;   книжные  выставки  «Здоровая жизнь»,  </w:t>
      </w:r>
      <w:r>
        <w:rPr>
          <w:rFonts w:ascii="Times New Roman" w:hAnsi="Times New Roman"/>
          <w:sz w:val="24"/>
        </w:rPr>
        <w:t xml:space="preserve">«Мы против наркотиков»; акция «Сообщи, где торгуют смертью», школьные конкурсы  рисунков по ГТО, по ЗОЖ; беседы учащихся с медицинскими работниками, представителями правоохранительных органов и др. </w:t>
      </w:r>
    </w:p>
    <w:p w:rsidR="00C14AFE" w:rsidRDefault="00BB33D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Классные руководители составляют отчет об изучении неблаг</w:t>
      </w:r>
      <w:r>
        <w:rPr>
          <w:rFonts w:ascii="Times New Roman" w:hAnsi="Times New Roman"/>
          <w:sz w:val="24"/>
        </w:rPr>
        <w:t xml:space="preserve">ополучной семьи, акт обследования жилищно-бытовых условий семьи несовершеннолетнего. Эти данные обобщаются в МКУ «Отдел образования» и составляется    база данных о неблагополучных семьях и забиваются в единую республиканскую программу </w:t>
      </w:r>
      <w:proofErr w:type="gramStart"/>
      <w:r>
        <w:rPr>
          <w:rFonts w:ascii="Times New Roman" w:hAnsi="Times New Roman"/>
          <w:sz w:val="24"/>
        </w:rPr>
        <w:t>ИС СОП</w:t>
      </w:r>
      <w:proofErr w:type="gramEnd"/>
      <w:r>
        <w:rPr>
          <w:rFonts w:ascii="Times New Roman" w:hAnsi="Times New Roman"/>
          <w:sz w:val="24"/>
        </w:rPr>
        <w:t>.</w:t>
      </w:r>
    </w:p>
    <w:p w:rsidR="00C14AFE" w:rsidRDefault="00BB33D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Сведения о </w:t>
      </w:r>
      <w:r>
        <w:rPr>
          <w:rFonts w:ascii="Times New Roman" w:hAnsi="Times New Roman"/>
          <w:sz w:val="24"/>
        </w:rPr>
        <w:t>семьях: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39"/>
        <w:gridCol w:w="1719"/>
        <w:gridCol w:w="2725"/>
        <w:gridCol w:w="1908"/>
        <w:gridCol w:w="1551"/>
      </w:tblGrid>
      <w:tr w:rsidR="00C14AFE">
        <w:trPr>
          <w:trHeight w:val="750"/>
        </w:trPr>
        <w:tc>
          <w:tcPr>
            <w:tcW w:w="1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Учебный год</w:t>
            </w:r>
          </w:p>
        </w:tc>
        <w:tc>
          <w:tcPr>
            <w:tcW w:w="1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/>
                <w:sz w:val="24"/>
              </w:rPr>
              <w:t>неполных</w:t>
            </w:r>
            <w:proofErr w:type="gramEnd"/>
          </w:p>
          <w:p w:rsidR="00C14AFE" w:rsidRDefault="00BB33D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семей/кол-во детей в них</w:t>
            </w:r>
          </w:p>
        </w:tc>
        <w:tc>
          <w:tcPr>
            <w:tcW w:w="2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малообеспеченных семей/кол-во детей в них</w:t>
            </w:r>
          </w:p>
        </w:tc>
        <w:tc>
          <w:tcPr>
            <w:tcW w:w="1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многодетных семей/кол-во детей в них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ТЖС семей /кол-во детей в них</w:t>
            </w:r>
          </w:p>
        </w:tc>
      </w:tr>
      <w:tr w:rsidR="00C14AFE">
        <w:trPr>
          <w:trHeight w:val="517"/>
        </w:trPr>
        <w:tc>
          <w:tcPr>
            <w:tcW w:w="1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C14AFE"/>
        </w:tc>
        <w:tc>
          <w:tcPr>
            <w:tcW w:w="1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C14AFE"/>
        </w:tc>
        <w:tc>
          <w:tcPr>
            <w:tcW w:w="2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C14AFE"/>
        </w:tc>
        <w:tc>
          <w:tcPr>
            <w:tcW w:w="1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C14AFE"/>
        </w:tc>
        <w:tc>
          <w:tcPr>
            <w:tcW w:w="1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C14AFE"/>
        </w:tc>
      </w:tr>
      <w:tr w:rsidR="00C14AFE"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2019-2020 учебный год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4/6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14/24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8/18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C14AFE"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2020-2021 учебный</w:t>
            </w:r>
            <w:r>
              <w:rPr>
                <w:rFonts w:ascii="Times New Roman" w:hAnsi="Times New Roman"/>
                <w:sz w:val="24"/>
              </w:rPr>
              <w:t xml:space="preserve"> год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3/5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25\38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9\19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1/2</w:t>
            </w:r>
          </w:p>
        </w:tc>
      </w:tr>
      <w:tr w:rsidR="00C14AFE"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2021-2022 учебный год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5/9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24/35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8/17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1/2</w:t>
            </w:r>
          </w:p>
        </w:tc>
      </w:tr>
      <w:tr w:rsidR="00C14AFE"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2022-2023 учебный год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4/6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20\32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8\15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2\3</w:t>
            </w:r>
          </w:p>
        </w:tc>
      </w:tr>
    </w:tbl>
    <w:p w:rsidR="00C14AFE" w:rsidRDefault="00C14AF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На начало 2022/23 учебного года в Школе сформировано 10 общеобразовательных класса, 1 класс не формировался</w:t>
      </w:r>
      <w:proofErr w:type="gramStart"/>
      <w:r>
        <w:rPr>
          <w:rFonts w:ascii="Times New Roman" w:hAnsi="Times New Roman"/>
          <w:sz w:val="24"/>
        </w:rPr>
        <w:t xml:space="preserve">.. </w:t>
      </w:r>
      <w:proofErr w:type="gramEnd"/>
      <w:r>
        <w:rPr>
          <w:rFonts w:ascii="Times New Roman" w:hAnsi="Times New Roman"/>
          <w:sz w:val="24"/>
        </w:rPr>
        <w:t xml:space="preserve">Классными руководителями 2–11-х </w:t>
      </w:r>
      <w:r>
        <w:rPr>
          <w:rFonts w:ascii="Times New Roman" w:hAnsi="Times New Roman"/>
          <w:sz w:val="24"/>
        </w:rPr>
        <w:t>классов составлены планы воспитательной работы с классами на учебный год в соответствии с рабочей программой воспитания и календарными планами воспитательной работы Школы.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Эффективность воспитательной работы Школы в 2022 году оценивалась по результатам анк</w:t>
      </w:r>
      <w:r>
        <w:rPr>
          <w:rFonts w:ascii="Times New Roman" w:hAnsi="Times New Roman"/>
          <w:sz w:val="24"/>
        </w:rPr>
        <w:t>етирования обучающихся и их родителей, анкетирования педагогов, а также по результатам оценки личностных результатов школьников в динамике (по сравнению с предыдущим периодом). На основании этих данных можно сделать вывод о хорошем уровне организации воспи</w:t>
      </w:r>
      <w:r>
        <w:rPr>
          <w:rFonts w:ascii="Times New Roman" w:hAnsi="Times New Roman"/>
          <w:sz w:val="24"/>
        </w:rPr>
        <w:t>тательной работы Школы в 2022 году.</w:t>
      </w:r>
    </w:p>
    <w:p w:rsidR="00C14AFE" w:rsidRDefault="00BB33DC">
      <w:pPr>
        <w:spacing w:after="12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Анализ планов воспитательной работы 1–11-х классов показал следующие результаты:</w:t>
      </w:r>
    </w:p>
    <w:p w:rsidR="00C14AFE" w:rsidRDefault="00BB33DC">
      <w:pPr>
        <w:numPr>
          <w:ilvl w:val="0"/>
          <w:numId w:val="7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proofErr w:type="gramStart"/>
      <w:r>
        <w:rPr>
          <w:rFonts w:ascii="Times New Roman" w:hAnsi="Times New Roman"/>
          <w:color w:val="222222"/>
          <w:sz w:val="24"/>
        </w:rPr>
        <w:t>планы воспитательной работы составлены с учетом возрастных особенностей обучающихся;</w:t>
      </w:r>
      <w:proofErr w:type="gramEnd"/>
    </w:p>
    <w:p w:rsidR="00C14AFE" w:rsidRDefault="00BB33DC">
      <w:pPr>
        <w:numPr>
          <w:ilvl w:val="0"/>
          <w:numId w:val="7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в планах воспитательной работы предусмотрены различные</w:t>
      </w:r>
      <w:r>
        <w:rPr>
          <w:rFonts w:ascii="Times New Roman" w:hAnsi="Times New Roman"/>
          <w:color w:val="222222"/>
          <w:sz w:val="24"/>
        </w:rPr>
        <w:t xml:space="preserve">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 w:rsidR="00C14AFE" w:rsidRDefault="00BB33DC">
      <w:pPr>
        <w:spacing w:after="12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 xml:space="preserve">Классные руководители осуществляют гражданско-патриотическое воспитание </w:t>
      </w:r>
      <w:r>
        <w:rPr>
          <w:rFonts w:ascii="Times New Roman" w:hAnsi="Times New Roman"/>
          <w:color w:val="222222"/>
          <w:sz w:val="24"/>
        </w:rPr>
        <w:t xml:space="preserve">обучающихся Школы через разнообразные виды деятельности: экскурсии; поисково-исследовательскую работу школьного музея; встречи с участниками </w:t>
      </w:r>
      <w:proofErr w:type="gramStart"/>
      <w:r>
        <w:rPr>
          <w:rFonts w:ascii="Times New Roman" w:hAnsi="Times New Roman"/>
          <w:color w:val="222222"/>
          <w:sz w:val="24"/>
        </w:rPr>
        <w:t>локальный</w:t>
      </w:r>
      <w:proofErr w:type="gramEnd"/>
      <w:r>
        <w:rPr>
          <w:rFonts w:ascii="Times New Roman" w:hAnsi="Times New Roman"/>
          <w:color w:val="222222"/>
          <w:sz w:val="24"/>
        </w:rPr>
        <w:t xml:space="preserve"> войн, ветеранами ВОВ, выпускниками Школы; кружковую и досуговую деятельность.</w:t>
      </w:r>
    </w:p>
    <w:p w:rsidR="00C14AFE" w:rsidRDefault="00BB33DC">
      <w:pPr>
        <w:spacing w:after="120" w:line="240" w:lineRule="auto"/>
        <w:rPr>
          <w:rFonts w:ascii="Times New Roman" w:hAnsi="Times New Roman"/>
          <w:color w:val="222222"/>
          <w:sz w:val="24"/>
        </w:rPr>
      </w:pPr>
      <w:proofErr w:type="gramStart"/>
      <w:r>
        <w:rPr>
          <w:rFonts w:ascii="Times New Roman" w:hAnsi="Times New Roman"/>
          <w:color w:val="222222"/>
          <w:sz w:val="24"/>
        </w:rPr>
        <w:t>В 2022 году в рамках патрио</w:t>
      </w:r>
      <w:r>
        <w:rPr>
          <w:rFonts w:ascii="Times New Roman" w:hAnsi="Times New Roman"/>
          <w:color w:val="222222"/>
          <w:sz w:val="24"/>
        </w:rPr>
        <w:t xml:space="preserve">тического воспитания осуществлялась работа по формированию представлений о государственной символике РФ: изучение истории герба, флага и гимна РФ; изучение правил применения государственных символов; формирование ответственного отношения к государственным </w:t>
      </w:r>
      <w:r>
        <w:rPr>
          <w:rFonts w:ascii="Times New Roman" w:hAnsi="Times New Roman"/>
          <w:color w:val="222222"/>
          <w:sz w:val="24"/>
        </w:rPr>
        <w:t>символам, в том числе знакомство с мерами ответственности за нарушение использования или порчу государственных символов и т. п.</w:t>
      </w:r>
      <w:proofErr w:type="gramEnd"/>
    </w:p>
    <w:p w:rsidR="00C14AFE" w:rsidRDefault="00BB33DC">
      <w:pPr>
        <w:spacing w:after="12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В рамках работы по формированию представлений о государственной символике были запланированы и реализованы следующие мероприятия</w:t>
      </w:r>
      <w:r>
        <w:rPr>
          <w:rFonts w:ascii="Times New Roman" w:hAnsi="Times New Roman"/>
          <w:color w:val="222222"/>
          <w:sz w:val="24"/>
        </w:rPr>
        <w:t>:</w:t>
      </w:r>
    </w:p>
    <w:p w:rsidR="00C14AFE" w:rsidRDefault="00BB33DC">
      <w:pPr>
        <w:numPr>
          <w:ilvl w:val="0"/>
          <w:numId w:val="8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proofErr w:type="gramStart"/>
      <w:r>
        <w:rPr>
          <w:rFonts w:ascii="Times New Roman" w:hAnsi="Times New Roman"/>
          <w:color w:val="222222"/>
          <w:sz w:val="24"/>
        </w:rPr>
        <w:t>в рамках модуля «Урочная деятельность» (по ФГОС-2021)/«Школьный урок» тематические разделы или компоненты по изучению государственных символов включены в предметные области, учебные предметы, курсы, модули: русский язык, литература, родной язык, литературн</w:t>
      </w:r>
      <w:r>
        <w:rPr>
          <w:rFonts w:ascii="Times New Roman" w:hAnsi="Times New Roman"/>
          <w:color w:val="222222"/>
          <w:sz w:val="24"/>
        </w:rPr>
        <w:t xml:space="preserve">ое чтение на родном языке, окружающий мир, обществознание, история, ОРКСЭ, ОДНКНР, искусство. </w:t>
      </w:r>
      <w:proofErr w:type="gramEnd"/>
    </w:p>
    <w:p w:rsidR="00C14AFE" w:rsidRDefault="00BB33DC">
      <w:pPr>
        <w:numPr>
          <w:ilvl w:val="0"/>
          <w:numId w:val="8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в рамках модуля «Ключевые общешкольные дела» организованы еженедельные линейки по понедельникам перед уроками с выносом флага РФ и исполнением гимна РФ;</w:t>
      </w:r>
    </w:p>
    <w:p w:rsidR="00C14AFE" w:rsidRDefault="00BB33DC">
      <w:pPr>
        <w:spacing w:after="12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Эффектив</w:t>
      </w:r>
      <w:r>
        <w:rPr>
          <w:rFonts w:ascii="Times New Roman" w:hAnsi="Times New Roman"/>
          <w:color w:val="222222"/>
          <w:sz w:val="24"/>
        </w:rPr>
        <w:t xml:space="preserve">ность воспитательной работы Школы в 2022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</w:t>
      </w:r>
      <w:r>
        <w:rPr>
          <w:rFonts w:ascii="Times New Roman" w:hAnsi="Times New Roman"/>
          <w:color w:val="222222"/>
          <w:sz w:val="24"/>
        </w:rPr>
        <w:t>основании этих данных можно сделать вывод об удовлетворительном уровне организации воспитательной работы Школы в 2022 году.</w:t>
      </w:r>
    </w:p>
    <w:p w:rsidR="00C14AFE" w:rsidRDefault="00BB33DC">
      <w:pPr>
        <w:spacing w:after="12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Деятельность педагогического коллектива по гражданско-патриотическому воспитанию осуществляется в соответствии с поставленными целью</w:t>
      </w:r>
      <w:r>
        <w:rPr>
          <w:rFonts w:ascii="Times New Roman" w:hAnsi="Times New Roman"/>
          <w:color w:val="222222"/>
          <w:sz w:val="24"/>
        </w:rPr>
        <w:t xml:space="preserve"> и задачами на удовлетворительном уровне. Все запланированные мероприятия реализованы в полном объеме.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3.5.Дополнительное образование</w:t>
      </w:r>
    </w:p>
    <w:p w:rsidR="00C14AFE" w:rsidRDefault="00C14AF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2022 году в школе реализовались  все дополнительные общеразвивающие программы культурологического, социально-педагогиче</w:t>
      </w:r>
      <w:r>
        <w:rPr>
          <w:rFonts w:ascii="Times New Roman" w:hAnsi="Times New Roman"/>
          <w:sz w:val="24"/>
        </w:rPr>
        <w:t>ского, естественно-научного, спортивн</w:t>
      </w:r>
      <w:proofErr w:type="gramStart"/>
      <w:r>
        <w:rPr>
          <w:rFonts w:ascii="Times New Roman" w:hAnsi="Times New Roman"/>
          <w:sz w:val="24"/>
        </w:rPr>
        <w:t>о–</w:t>
      </w:r>
      <w:proofErr w:type="gramEnd"/>
      <w:r>
        <w:rPr>
          <w:rFonts w:ascii="Times New Roman" w:hAnsi="Times New Roman"/>
          <w:sz w:val="24"/>
        </w:rPr>
        <w:t xml:space="preserve"> оздоровительного направления. Работали  6 кружков в рамках дополнительного образования из отдела образования  </w:t>
      </w:r>
      <w:proofErr w:type="gramStart"/>
      <w:r>
        <w:rPr>
          <w:rFonts w:ascii="Times New Roman" w:hAnsi="Times New Roman"/>
          <w:sz w:val="24"/>
        </w:rPr>
        <w:t>:«</w:t>
      </w:r>
      <w:proofErr w:type="gramEnd"/>
      <w:r>
        <w:rPr>
          <w:rFonts w:ascii="Times New Roman" w:hAnsi="Times New Roman"/>
          <w:sz w:val="24"/>
        </w:rPr>
        <w:t>В мире английского языка», «Творческая мастерская», «Математика вокруг нас», «Занимательная химия», «Учи</w:t>
      </w:r>
      <w:r>
        <w:rPr>
          <w:rFonts w:ascii="Times New Roman" w:hAnsi="Times New Roman"/>
          <w:sz w:val="24"/>
        </w:rPr>
        <w:t xml:space="preserve">мся английскому», «Ритмика». 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 кружка «ДДЮ»: «Лыжи », «Батыр», «</w:t>
      </w:r>
      <w:proofErr w:type="spellStart"/>
      <w:r>
        <w:rPr>
          <w:rFonts w:ascii="Times New Roman" w:hAnsi="Times New Roman"/>
          <w:sz w:val="24"/>
        </w:rPr>
        <w:t>Туганякныөйрәнү</w:t>
      </w:r>
      <w:proofErr w:type="spellEnd"/>
      <w:r>
        <w:rPr>
          <w:rFonts w:ascii="Times New Roman" w:hAnsi="Times New Roman"/>
          <w:sz w:val="24"/>
        </w:rPr>
        <w:t>”, «</w:t>
      </w:r>
      <w:proofErr w:type="spellStart"/>
      <w:r>
        <w:rPr>
          <w:rFonts w:ascii="Times New Roman" w:hAnsi="Times New Roman"/>
          <w:sz w:val="24"/>
        </w:rPr>
        <w:t>Моңлыбалачак</w:t>
      </w:r>
      <w:proofErr w:type="spellEnd"/>
      <w:r>
        <w:rPr>
          <w:rFonts w:ascii="Times New Roman" w:hAnsi="Times New Roman"/>
          <w:sz w:val="24"/>
        </w:rPr>
        <w:t xml:space="preserve">»   -  98% </w:t>
      </w:r>
      <w:proofErr w:type="spellStart"/>
      <w:r>
        <w:rPr>
          <w:rFonts w:ascii="Times New Roman" w:hAnsi="Times New Roman"/>
          <w:sz w:val="24"/>
        </w:rPr>
        <w:t>охват</w:t>
      </w:r>
      <w:proofErr w:type="gramStart"/>
      <w:r>
        <w:rPr>
          <w:rFonts w:ascii="Times New Roman" w:hAnsi="Times New Roman"/>
          <w:sz w:val="24"/>
        </w:rPr>
        <w:t>.З</w:t>
      </w:r>
      <w:proofErr w:type="gramEnd"/>
      <w:r>
        <w:rPr>
          <w:rFonts w:ascii="Times New Roman" w:hAnsi="Times New Roman"/>
          <w:sz w:val="24"/>
        </w:rPr>
        <w:t>анятия</w:t>
      </w:r>
      <w:proofErr w:type="spellEnd"/>
      <w:r>
        <w:rPr>
          <w:rFonts w:ascii="Times New Roman" w:hAnsi="Times New Roman"/>
          <w:sz w:val="24"/>
        </w:rPr>
        <w:t xml:space="preserve"> проводились по расписанию.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Вывод: программы дополнительного образования выполнены в полном объеме, в основном удалось сохранить континг</w:t>
      </w:r>
      <w:r>
        <w:rPr>
          <w:rFonts w:ascii="Times New Roman" w:hAnsi="Times New Roman"/>
          <w:sz w:val="24"/>
        </w:rPr>
        <w:t>ент учеников.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Исходя из результатов анкетирования учеников и их родителей качество дополнительного образования существенно повысилось</w:t>
      </w:r>
      <w:proofErr w:type="gramEnd"/>
      <w:r>
        <w:rPr>
          <w:rFonts w:ascii="Times New Roman" w:hAnsi="Times New Roman"/>
          <w:sz w:val="24"/>
        </w:rPr>
        <w:t>. 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p w:rsidR="00C14AFE" w:rsidRDefault="00BB33DC">
      <w:pPr>
        <w:spacing w:after="120" w:line="240" w:lineRule="auto"/>
        <w:jc w:val="center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b/>
          <w:color w:val="222222"/>
          <w:sz w:val="24"/>
        </w:rPr>
        <w:t xml:space="preserve">Об </w:t>
      </w:r>
      <w:proofErr w:type="spellStart"/>
      <w:r>
        <w:rPr>
          <w:rFonts w:ascii="Times New Roman" w:hAnsi="Times New Roman"/>
          <w:b/>
          <w:color w:val="222222"/>
          <w:sz w:val="24"/>
        </w:rPr>
        <w:t>антикоронавирусных</w:t>
      </w:r>
      <w:proofErr w:type="spellEnd"/>
      <w:r>
        <w:rPr>
          <w:rFonts w:ascii="Times New Roman" w:hAnsi="Times New Roman"/>
          <w:b/>
          <w:color w:val="222222"/>
          <w:sz w:val="24"/>
        </w:rPr>
        <w:t xml:space="preserve"> мерах</w:t>
      </w:r>
    </w:p>
    <w:p w:rsidR="00C14AFE" w:rsidRDefault="00BB33DC">
      <w:pPr>
        <w:spacing w:after="12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МБОУ «</w:t>
      </w:r>
      <w:proofErr w:type="spellStart"/>
      <w:r>
        <w:rPr>
          <w:rFonts w:ascii="Times New Roman" w:hAnsi="Times New Roman"/>
          <w:color w:val="222222"/>
          <w:sz w:val="24"/>
        </w:rPr>
        <w:t>Шадчинская</w:t>
      </w:r>
      <w:proofErr w:type="spellEnd"/>
      <w:r>
        <w:rPr>
          <w:rFonts w:ascii="Times New Roman" w:hAnsi="Times New Roman"/>
          <w:color w:val="222222"/>
          <w:sz w:val="24"/>
        </w:rPr>
        <w:t xml:space="preserve"> СОШ» в течение 2022 года продолжала профилактику </w:t>
      </w:r>
      <w:proofErr w:type="spellStart"/>
      <w:r>
        <w:rPr>
          <w:rFonts w:ascii="Times New Roman" w:hAnsi="Times New Roman"/>
          <w:color w:val="222222"/>
          <w:sz w:val="24"/>
        </w:rPr>
        <w:t>коронавируса</w:t>
      </w:r>
      <w:proofErr w:type="spellEnd"/>
      <w:r>
        <w:rPr>
          <w:rFonts w:ascii="Times New Roman" w:hAnsi="Times New Roman"/>
          <w:color w:val="222222"/>
          <w:sz w:val="24"/>
        </w:rPr>
        <w:t xml:space="preserve">. Для этого </w:t>
      </w:r>
      <w:r>
        <w:rPr>
          <w:rFonts w:ascii="Times New Roman" w:hAnsi="Times New Roman"/>
          <w:color w:val="222222"/>
          <w:sz w:val="24"/>
        </w:rPr>
        <w:t>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образовательных организаций:</w:t>
      </w:r>
    </w:p>
    <w:p w:rsidR="00C14AFE" w:rsidRDefault="00BB33DC">
      <w:pPr>
        <w:numPr>
          <w:ilvl w:val="0"/>
          <w:numId w:val="9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закупила средства и устройства для антисептической обработк</w:t>
      </w:r>
      <w:r>
        <w:rPr>
          <w:rFonts w:ascii="Times New Roman" w:hAnsi="Times New Roman"/>
          <w:color w:val="222222"/>
          <w:sz w:val="24"/>
        </w:rPr>
        <w:t>и рук, маски многоразового использования, маски медицинские, перчатки из расчета на два месяца;</w:t>
      </w:r>
    </w:p>
    <w:p w:rsidR="00C14AFE" w:rsidRDefault="00BB33DC">
      <w:pPr>
        <w:numPr>
          <w:ilvl w:val="0"/>
          <w:numId w:val="9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разработала графики уборки, проветривания кабинетов, рекреаций, а также создала максимально безопасные условия приема пищи;</w:t>
      </w:r>
    </w:p>
    <w:p w:rsidR="00C14AFE" w:rsidRDefault="00BB33DC">
      <w:pPr>
        <w:numPr>
          <w:ilvl w:val="0"/>
          <w:numId w:val="9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разместила на сайте МБОУ «</w:t>
      </w:r>
      <w:proofErr w:type="spellStart"/>
      <w:r>
        <w:rPr>
          <w:rFonts w:ascii="Times New Roman" w:hAnsi="Times New Roman"/>
          <w:color w:val="222222"/>
          <w:sz w:val="24"/>
        </w:rPr>
        <w:t>Шадчинская</w:t>
      </w:r>
      <w:proofErr w:type="spellEnd"/>
      <w:r>
        <w:rPr>
          <w:rFonts w:ascii="Times New Roman" w:hAnsi="Times New Roman"/>
          <w:color w:val="222222"/>
          <w:sz w:val="24"/>
        </w:rPr>
        <w:t xml:space="preserve"> СОШ » необходимую информацию об </w:t>
      </w:r>
      <w:proofErr w:type="spellStart"/>
      <w:r>
        <w:rPr>
          <w:rFonts w:ascii="Times New Roman" w:hAnsi="Times New Roman"/>
          <w:color w:val="222222"/>
          <w:sz w:val="24"/>
        </w:rPr>
        <w:t>антикоронавирусных</w:t>
      </w:r>
      <w:proofErr w:type="spellEnd"/>
      <w:r>
        <w:rPr>
          <w:rFonts w:ascii="Times New Roman" w:hAnsi="Times New Roman"/>
          <w:color w:val="222222"/>
          <w:sz w:val="24"/>
        </w:rPr>
        <w:t xml:space="preserve"> мерах, ссылки распространяли посредством </w:t>
      </w:r>
      <w:proofErr w:type="spellStart"/>
      <w:r>
        <w:rPr>
          <w:rFonts w:ascii="Times New Roman" w:hAnsi="Times New Roman"/>
          <w:color w:val="222222"/>
          <w:sz w:val="24"/>
        </w:rPr>
        <w:t>мессенджеров</w:t>
      </w:r>
      <w:proofErr w:type="spellEnd"/>
      <w:r>
        <w:rPr>
          <w:rFonts w:ascii="Times New Roman" w:hAnsi="Times New Roman"/>
          <w:color w:val="222222"/>
          <w:sz w:val="24"/>
        </w:rPr>
        <w:t xml:space="preserve"> и социальных сетей.</w:t>
      </w:r>
    </w:p>
    <w:p w:rsidR="00C14AFE" w:rsidRDefault="00C14AF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14AFE" w:rsidRDefault="00C14AF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СОДЕРЖАНИЕ И КАЧЕСТВО ПОДГОТОВКИ</w:t>
      </w:r>
    </w:p>
    <w:p w:rsidR="00C14AFE" w:rsidRDefault="00BB33DC">
      <w:pPr>
        <w:spacing w:after="12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Проведен анализ успеваемости и качества знаний по итогам 2021/22 учебного года. Статистическ</w:t>
      </w:r>
      <w:r>
        <w:rPr>
          <w:rFonts w:ascii="Times New Roman" w:hAnsi="Times New Roman"/>
          <w:color w:val="222222"/>
          <w:sz w:val="24"/>
        </w:rPr>
        <w:t xml:space="preserve">ие данные свидетельствуют об успешном освоении </w:t>
      </w:r>
      <w:proofErr w:type="gramStart"/>
      <w:r>
        <w:rPr>
          <w:rFonts w:ascii="Times New Roman" w:hAnsi="Times New Roman"/>
          <w:color w:val="222222"/>
          <w:sz w:val="24"/>
        </w:rPr>
        <w:t>обучающимися</w:t>
      </w:r>
      <w:proofErr w:type="gramEnd"/>
      <w:r>
        <w:rPr>
          <w:rFonts w:ascii="Times New Roman" w:hAnsi="Times New Roman"/>
          <w:color w:val="222222"/>
          <w:sz w:val="24"/>
        </w:rPr>
        <w:t xml:space="preserve"> основных образовательных программ.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6. Статистика показателей за 2021/22 год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0"/>
        <w:gridCol w:w="6652"/>
        <w:gridCol w:w="2250"/>
      </w:tblGrid>
      <w:tr w:rsidR="00C14AFE">
        <w:tc>
          <w:tcPr>
            <w:tcW w:w="7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6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Параметры статистики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2021/22 учебный год</w:t>
            </w:r>
          </w:p>
        </w:tc>
      </w:tr>
      <w:tr w:rsidR="00C14AFE">
        <w:tc>
          <w:tcPr>
            <w:tcW w:w="7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детей, обучавшихся на конец учебного года </w:t>
            </w:r>
            <w:r>
              <w:rPr>
                <w:rFonts w:ascii="Times New Roman" w:hAnsi="Times New Roman"/>
                <w:sz w:val="24"/>
              </w:rPr>
              <w:t>(для 2021/22), в том числе: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</w:tr>
      <w:tr w:rsidR="00C14AFE">
        <w:tc>
          <w:tcPr>
            <w:tcW w:w="7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C14AFE"/>
        </w:tc>
        <w:tc>
          <w:tcPr>
            <w:tcW w:w="6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начальная школа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</w:tr>
      <w:tr w:rsidR="00C14AFE">
        <w:tc>
          <w:tcPr>
            <w:tcW w:w="7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C14AFE"/>
        </w:tc>
        <w:tc>
          <w:tcPr>
            <w:tcW w:w="6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основная школа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</w:tr>
      <w:tr w:rsidR="00C14AFE">
        <w:tc>
          <w:tcPr>
            <w:tcW w:w="7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C14AFE"/>
        </w:tc>
        <w:tc>
          <w:tcPr>
            <w:tcW w:w="6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средняя школа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C14AFE">
        <w:tc>
          <w:tcPr>
            <w:tcW w:w="7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учеников, оставленных на повторное обучение: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C14AFE">
        <w:tc>
          <w:tcPr>
            <w:tcW w:w="7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C14AFE"/>
        </w:tc>
        <w:tc>
          <w:tcPr>
            <w:tcW w:w="6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начальная школа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C14AFE">
        <w:tc>
          <w:tcPr>
            <w:tcW w:w="7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C14AFE"/>
        </w:tc>
        <w:tc>
          <w:tcPr>
            <w:tcW w:w="6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основная школа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C14AFE">
        <w:tc>
          <w:tcPr>
            <w:tcW w:w="7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C14AFE"/>
        </w:tc>
        <w:tc>
          <w:tcPr>
            <w:tcW w:w="6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средняя школа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C14AFE">
        <w:tc>
          <w:tcPr>
            <w:tcW w:w="7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получили аттестата: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C14AFE">
        <w:tc>
          <w:tcPr>
            <w:tcW w:w="7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C14AFE"/>
        </w:tc>
        <w:tc>
          <w:tcPr>
            <w:tcW w:w="6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 об </w:t>
            </w:r>
            <w:r>
              <w:rPr>
                <w:rFonts w:ascii="Times New Roman" w:hAnsi="Times New Roman"/>
                <w:sz w:val="24"/>
              </w:rPr>
              <w:t>основном общем образовании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C14AFE">
        <w:tc>
          <w:tcPr>
            <w:tcW w:w="7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C14AFE"/>
        </w:tc>
        <w:tc>
          <w:tcPr>
            <w:tcW w:w="6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о среднем общем образовании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C14AFE">
        <w:tc>
          <w:tcPr>
            <w:tcW w:w="7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Окончили Школу с аттестатом особого образца: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C14AFE">
        <w:tc>
          <w:tcPr>
            <w:tcW w:w="7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C14AFE"/>
        </w:tc>
        <w:tc>
          <w:tcPr>
            <w:tcW w:w="6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в основной школе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C14AFE">
        <w:tc>
          <w:tcPr>
            <w:tcW w:w="7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C14AFE"/>
        </w:tc>
        <w:tc>
          <w:tcPr>
            <w:tcW w:w="6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в средней школе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Приведенная статистика показывает, что положительная динамика успешного освоения основных образовательных программ и количество обучающихся </w:t>
      </w:r>
      <w:proofErr w:type="spellStart"/>
      <w:r>
        <w:rPr>
          <w:rFonts w:ascii="Times New Roman" w:hAnsi="Times New Roman"/>
          <w:sz w:val="24"/>
        </w:rPr>
        <w:t>Школысохраняется</w:t>
      </w:r>
      <w:proofErr w:type="spellEnd"/>
      <w:r>
        <w:rPr>
          <w:rFonts w:ascii="Times New Roman" w:hAnsi="Times New Roman"/>
          <w:sz w:val="24"/>
        </w:rPr>
        <w:t>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Школе организовано  обучение на уровне среднего общего образования по универсальному профилю с п</w:t>
      </w:r>
      <w:r>
        <w:rPr>
          <w:rFonts w:ascii="Times New Roman" w:hAnsi="Times New Roman"/>
          <w:sz w:val="24"/>
        </w:rPr>
        <w:t>рофильными предметами.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Краткий анализ динамики результатов успеваемости и качества знаний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7. Результаты освоения учащимися программы начального общего образования по показателю «успеваемость» в 2022 году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0"/>
        <w:gridCol w:w="887"/>
        <w:gridCol w:w="904"/>
        <w:gridCol w:w="512"/>
        <w:gridCol w:w="768"/>
        <w:gridCol w:w="529"/>
        <w:gridCol w:w="853"/>
        <w:gridCol w:w="444"/>
        <w:gridCol w:w="1007"/>
        <w:gridCol w:w="341"/>
        <w:gridCol w:w="1007"/>
        <w:gridCol w:w="341"/>
        <w:gridCol w:w="1007"/>
        <w:gridCol w:w="341"/>
      </w:tblGrid>
      <w:tr w:rsidR="00C14AFE">
        <w:tc>
          <w:tcPr>
            <w:tcW w:w="70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Классы</w:t>
            </w:r>
          </w:p>
        </w:tc>
        <w:tc>
          <w:tcPr>
            <w:tcW w:w="88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учащихся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 них успевают</w:t>
            </w:r>
          </w:p>
        </w:tc>
        <w:tc>
          <w:tcPr>
            <w:tcW w:w="129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Окончи</w:t>
            </w:r>
            <w:r>
              <w:rPr>
                <w:rFonts w:ascii="Times New Roman" w:hAnsi="Times New Roman"/>
                <w:sz w:val="24"/>
              </w:rPr>
              <w:t>ли год</w:t>
            </w:r>
          </w:p>
        </w:tc>
        <w:tc>
          <w:tcPr>
            <w:tcW w:w="129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Окончили год</w:t>
            </w:r>
          </w:p>
        </w:tc>
        <w:tc>
          <w:tcPr>
            <w:tcW w:w="269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успевают</w:t>
            </w:r>
          </w:p>
        </w:tc>
        <w:tc>
          <w:tcPr>
            <w:tcW w:w="134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Переведены условно</w:t>
            </w:r>
          </w:p>
        </w:tc>
      </w:tr>
      <w:tr w:rsidR="00C14AFE">
        <w:tc>
          <w:tcPr>
            <w:tcW w:w="7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88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1416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129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129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134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134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4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 них н/а</w:t>
            </w:r>
          </w:p>
        </w:tc>
      </w:tr>
      <w:tr w:rsidR="00C14AFE">
        <w:tc>
          <w:tcPr>
            <w:tcW w:w="7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88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9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w="5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отметками «4» и «5»</w:t>
            </w:r>
          </w:p>
        </w:tc>
        <w:tc>
          <w:tcPr>
            <w:tcW w:w="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отметками «5»</w:t>
            </w:r>
          </w:p>
        </w:tc>
        <w:tc>
          <w:tcPr>
            <w:tcW w:w="4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w="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w="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w="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</w:tr>
      <w:tr w:rsidR="00C14AFE">
        <w:tc>
          <w:tcPr>
            <w:tcW w:w="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C14AFE">
        <w:tc>
          <w:tcPr>
            <w:tcW w:w="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C14AFE">
        <w:tc>
          <w:tcPr>
            <w:tcW w:w="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C14AFE">
        <w:tc>
          <w:tcPr>
            <w:tcW w:w="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9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5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сравнить результаты освоения обучающимися программы начального общего образования по показателю «успеваемость» в 2022 году с результатами освоения учащимися программы начального общего образования по</w:t>
      </w:r>
      <w:r>
        <w:rPr>
          <w:rFonts w:ascii="Times New Roman" w:hAnsi="Times New Roman"/>
          <w:sz w:val="24"/>
        </w:rPr>
        <w:t xml:space="preserve"> показателю «успеваемость» в 2021 году сохраняется, а  процент учащихся, окончивших на «4» и «5», уменьшилось  на 3 процента (в 2021-м был 67%).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Таблица 8. Результаты освоения учащимися программы основного общего образования по показателю «успеваемость» в </w:t>
      </w:r>
      <w:r>
        <w:rPr>
          <w:rFonts w:ascii="Times New Roman" w:hAnsi="Times New Roman"/>
          <w:sz w:val="24"/>
        </w:rPr>
        <w:t>2022 году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"/>
        <w:gridCol w:w="854"/>
        <w:gridCol w:w="840"/>
        <w:gridCol w:w="502"/>
        <w:gridCol w:w="1224"/>
        <w:gridCol w:w="385"/>
        <w:gridCol w:w="824"/>
        <w:gridCol w:w="385"/>
        <w:gridCol w:w="892"/>
        <w:gridCol w:w="345"/>
        <w:gridCol w:w="911"/>
        <w:gridCol w:w="345"/>
        <w:gridCol w:w="895"/>
        <w:gridCol w:w="345"/>
      </w:tblGrid>
      <w:tr w:rsidR="00C14AFE">
        <w:tc>
          <w:tcPr>
            <w:tcW w:w="8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Классы</w:t>
            </w:r>
          </w:p>
        </w:tc>
        <w:tc>
          <w:tcPr>
            <w:tcW w:w="85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учащихся</w:t>
            </w:r>
          </w:p>
        </w:tc>
        <w:tc>
          <w:tcPr>
            <w:tcW w:w="1342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 них успевают</w:t>
            </w:r>
          </w:p>
        </w:tc>
        <w:tc>
          <w:tcPr>
            <w:tcW w:w="1609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Окончили год</w:t>
            </w:r>
          </w:p>
        </w:tc>
        <w:tc>
          <w:tcPr>
            <w:tcW w:w="1209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Окончили год</w:t>
            </w:r>
          </w:p>
        </w:tc>
        <w:tc>
          <w:tcPr>
            <w:tcW w:w="249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успевают</w:t>
            </w:r>
          </w:p>
        </w:tc>
        <w:tc>
          <w:tcPr>
            <w:tcW w:w="124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Переведены условно</w:t>
            </w:r>
          </w:p>
        </w:tc>
      </w:tr>
      <w:tr w:rsidR="00C14AFE">
        <w:tc>
          <w:tcPr>
            <w:tcW w:w="8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85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134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1609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1209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123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125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 них н/а</w:t>
            </w:r>
          </w:p>
        </w:tc>
      </w:tr>
      <w:tr w:rsidR="00C14AFE">
        <w:tc>
          <w:tcPr>
            <w:tcW w:w="8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85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w="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1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отметками «4» и «5»</w:t>
            </w:r>
          </w:p>
        </w:tc>
        <w:tc>
          <w:tcPr>
            <w:tcW w:w="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8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отметками «5»</w:t>
            </w:r>
          </w:p>
        </w:tc>
        <w:tc>
          <w:tcPr>
            <w:tcW w:w="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</w:tr>
      <w:tr w:rsidR="00C14AFE">
        <w:tc>
          <w:tcPr>
            <w:tcW w:w="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C14AFE">
        <w:tc>
          <w:tcPr>
            <w:tcW w:w="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  <w:p w:rsidR="00C14AFE" w:rsidRDefault="00C14A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                                              </w:t>
            </w:r>
          </w:p>
        </w:tc>
        <w:tc>
          <w:tcPr>
            <w:tcW w:w="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16,67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C14AFE">
        <w:tc>
          <w:tcPr>
            <w:tcW w:w="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8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C14AFE">
        <w:tc>
          <w:tcPr>
            <w:tcW w:w="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14,3</w:t>
            </w:r>
          </w:p>
        </w:tc>
        <w:tc>
          <w:tcPr>
            <w:tcW w:w="8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28,6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C14AFE">
        <w:tc>
          <w:tcPr>
            <w:tcW w:w="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C14AFE">
        <w:tc>
          <w:tcPr>
            <w:tcW w:w="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8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8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Если сравнить результаты освоения</w:t>
      </w:r>
      <w:r>
        <w:rPr>
          <w:rFonts w:ascii="Times New Roman" w:hAnsi="Times New Roman"/>
          <w:sz w:val="24"/>
        </w:rPr>
        <w:t xml:space="preserve"> обучающимися программы основного общего образования по показателю «успеваемость» в 2022 году с результатами освоения учащимися программы основного общего образования по показателю «успеваемость» в 2021 году стабильность сохраняется, а процент качества обр</w:t>
      </w:r>
      <w:r>
        <w:rPr>
          <w:rFonts w:ascii="Times New Roman" w:hAnsi="Times New Roman"/>
          <w:sz w:val="24"/>
        </w:rPr>
        <w:t>азования уменьшилось на 1% (в 2020-м было 42%).</w:t>
      </w:r>
    </w:p>
    <w:p w:rsidR="00C14AFE" w:rsidRDefault="00C14AF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9. Результаты освоения учащимися программы среднего общего образования по показателю «успеваемость» в 2022 году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"/>
        <w:gridCol w:w="889"/>
        <w:gridCol w:w="766"/>
        <w:gridCol w:w="573"/>
        <w:gridCol w:w="957"/>
        <w:gridCol w:w="476"/>
        <w:gridCol w:w="957"/>
        <w:gridCol w:w="299"/>
        <w:gridCol w:w="1037"/>
        <w:gridCol w:w="299"/>
        <w:gridCol w:w="1037"/>
        <w:gridCol w:w="299"/>
        <w:gridCol w:w="1037"/>
        <w:gridCol w:w="299"/>
      </w:tblGrid>
      <w:tr w:rsidR="00C14AFE">
        <w:tc>
          <w:tcPr>
            <w:tcW w:w="71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Классы</w:t>
            </w:r>
          </w:p>
        </w:tc>
        <w:tc>
          <w:tcPr>
            <w:tcW w:w="88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учащихся</w:t>
            </w:r>
          </w:p>
        </w:tc>
        <w:tc>
          <w:tcPr>
            <w:tcW w:w="1339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 них успевают</w:t>
            </w:r>
          </w:p>
        </w:tc>
        <w:tc>
          <w:tcPr>
            <w:tcW w:w="1433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Окончили год</w:t>
            </w:r>
          </w:p>
        </w:tc>
        <w:tc>
          <w:tcPr>
            <w:tcW w:w="1256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Окончили год</w:t>
            </w:r>
          </w:p>
        </w:tc>
        <w:tc>
          <w:tcPr>
            <w:tcW w:w="267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успевают</w:t>
            </w:r>
          </w:p>
        </w:tc>
        <w:tc>
          <w:tcPr>
            <w:tcW w:w="13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Переведены </w:t>
            </w:r>
            <w:r>
              <w:rPr>
                <w:rFonts w:ascii="Times New Roman" w:hAnsi="Times New Roman"/>
                <w:sz w:val="24"/>
              </w:rPr>
              <w:t>условно</w:t>
            </w:r>
          </w:p>
        </w:tc>
      </w:tr>
      <w:tr w:rsidR="00C14AFE">
        <w:tc>
          <w:tcPr>
            <w:tcW w:w="71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88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1339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1433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1256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13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13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 них н/а</w:t>
            </w:r>
          </w:p>
        </w:tc>
      </w:tr>
      <w:tr w:rsidR="00C14AFE">
        <w:tc>
          <w:tcPr>
            <w:tcW w:w="71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88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7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w="5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отметками «4» и «5»</w:t>
            </w:r>
          </w:p>
        </w:tc>
        <w:tc>
          <w:tcPr>
            <w:tcW w:w="4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отметками «5»</w:t>
            </w:r>
          </w:p>
        </w:tc>
        <w:tc>
          <w:tcPr>
            <w:tcW w:w="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10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w="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10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w="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10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w="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</w:tr>
      <w:tr w:rsidR="00C14AFE"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0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C14AFE"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8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C14AFE"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8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66,6</w:t>
            </w:r>
          </w:p>
        </w:tc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10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Результаты освоения учащимися программы среднего общего образования по показателю «успеваемость» в 2022 учебном </w:t>
      </w:r>
      <w:proofErr w:type="spellStart"/>
      <w:r>
        <w:rPr>
          <w:rFonts w:ascii="Times New Roman" w:hAnsi="Times New Roman"/>
          <w:sz w:val="24"/>
        </w:rPr>
        <w:t>годустабилен</w:t>
      </w:r>
      <w:proofErr w:type="spellEnd"/>
      <w:r>
        <w:rPr>
          <w:rFonts w:ascii="Times New Roman" w:hAnsi="Times New Roman"/>
          <w:sz w:val="24"/>
        </w:rPr>
        <w:t xml:space="preserve">, показатели качества образования увеличилось  на 33  процента (в 2021-м  было 67%). </w:t>
      </w:r>
      <w:proofErr w:type="gramEnd"/>
    </w:p>
    <w:p w:rsidR="00C14AFE" w:rsidRDefault="00BB33DC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4.2.Результаты ГИА</w:t>
      </w:r>
    </w:p>
    <w:p w:rsidR="00C14AFE" w:rsidRDefault="00BB33DC">
      <w:pPr>
        <w:spacing w:after="120" w:line="240" w:lineRule="auto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4"/>
        </w:rPr>
        <w:t xml:space="preserve">В 2022 году ГИА прошла в обычном формате в соответствии с порядками ГИА-9 и ГИА-11. Девятиклассники сдавали ОГЭ по русскому языку и математике, а также по двум предметам на выбор. </w:t>
      </w:r>
      <w:proofErr w:type="spellStart"/>
      <w:r>
        <w:rPr>
          <w:rFonts w:ascii="Times New Roman" w:hAnsi="Times New Roman"/>
          <w:color w:val="222222"/>
          <w:sz w:val="24"/>
        </w:rPr>
        <w:t>Одиннадцатиклассники</w:t>
      </w:r>
      <w:proofErr w:type="spellEnd"/>
      <w:r>
        <w:rPr>
          <w:rFonts w:ascii="Times New Roman" w:hAnsi="Times New Roman"/>
          <w:color w:val="222222"/>
          <w:sz w:val="24"/>
        </w:rPr>
        <w:t xml:space="preserve"> сдавали ЕГЭ по двум обязательным предметам – русскому я</w:t>
      </w:r>
      <w:r>
        <w:rPr>
          <w:rFonts w:ascii="Times New Roman" w:hAnsi="Times New Roman"/>
          <w:color w:val="222222"/>
          <w:sz w:val="24"/>
        </w:rPr>
        <w:t>зыку и математике – и при желании по предметам по выбору</w:t>
      </w:r>
      <w:r>
        <w:rPr>
          <w:rFonts w:ascii="Times New Roman" w:hAnsi="Times New Roman"/>
          <w:i/>
          <w:color w:val="222222"/>
          <w:sz w:val="28"/>
        </w:rPr>
        <w:t>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10. Общая численность выпускников 2021/22 учебного года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4"/>
        <w:gridCol w:w="3214"/>
        <w:gridCol w:w="3214"/>
      </w:tblGrid>
      <w:tr w:rsidR="00C14AFE">
        <w:tc>
          <w:tcPr>
            <w:tcW w:w="32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9-е классы</w:t>
            </w:r>
          </w:p>
        </w:tc>
        <w:tc>
          <w:tcPr>
            <w:tcW w:w="32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11-е классы</w:t>
            </w:r>
          </w:p>
        </w:tc>
      </w:tr>
      <w:tr w:rsidR="00C14AFE">
        <w:tc>
          <w:tcPr>
            <w:tcW w:w="32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 количество выпускников</w:t>
            </w:r>
          </w:p>
        </w:tc>
        <w:tc>
          <w:tcPr>
            <w:tcW w:w="32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C14AFE">
        <w:tc>
          <w:tcPr>
            <w:tcW w:w="32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на семейном образовании</w:t>
            </w:r>
          </w:p>
        </w:tc>
        <w:tc>
          <w:tcPr>
            <w:tcW w:w="32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2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C14AFE">
        <w:tc>
          <w:tcPr>
            <w:tcW w:w="32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 ОВЗ</w:t>
            </w:r>
          </w:p>
        </w:tc>
        <w:tc>
          <w:tcPr>
            <w:tcW w:w="32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2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C14AFE">
        <w:tc>
          <w:tcPr>
            <w:tcW w:w="32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обучающихся, получивших «зачет» за итоговое собеседование/ сочинение</w:t>
            </w:r>
          </w:p>
        </w:tc>
        <w:tc>
          <w:tcPr>
            <w:tcW w:w="32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C14AFE">
        <w:tc>
          <w:tcPr>
            <w:tcW w:w="32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</w:rPr>
              <w:t>, не допущенных к ГИА</w:t>
            </w:r>
          </w:p>
        </w:tc>
        <w:tc>
          <w:tcPr>
            <w:tcW w:w="32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2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C14AFE">
        <w:tc>
          <w:tcPr>
            <w:tcW w:w="32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проходивших процедуру </w:t>
            </w:r>
            <w:r>
              <w:rPr>
                <w:rFonts w:ascii="Times New Roman" w:hAnsi="Times New Roman"/>
                <w:sz w:val="24"/>
              </w:rPr>
              <w:lastRenderedPageBreak/>
              <w:t>ГИА</w:t>
            </w:r>
          </w:p>
        </w:tc>
        <w:tc>
          <w:tcPr>
            <w:tcW w:w="32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32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C14AFE">
        <w:tc>
          <w:tcPr>
            <w:tcW w:w="32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</w:rPr>
              <w:t>, получивших аттестат</w:t>
            </w:r>
          </w:p>
        </w:tc>
        <w:tc>
          <w:tcPr>
            <w:tcW w:w="32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</w:tbl>
    <w:p w:rsidR="00C14AFE" w:rsidRDefault="00BB33DC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4"/>
        </w:rPr>
        <w:t>4</w:t>
      </w:r>
      <w:r>
        <w:rPr>
          <w:rFonts w:ascii="Times New Roman" w:hAnsi="Times New Roman"/>
          <w:b/>
          <w:sz w:val="24"/>
        </w:rPr>
        <w:t>.2.1.ГИА в 9-х классах</w:t>
      </w:r>
    </w:p>
    <w:p w:rsidR="00C14AFE" w:rsidRDefault="00BB33DC">
      <w:pPr>
        <w:spacing w:after="12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В 2021/22 учебном году одним из условий допуска обучающихся 9-х классов к ГИА было получение «зачета» за итоговое собеседование. Испытание прошло 09.02.2022 в МБОУ «</w:t>
      </w:r>
      <w:proofErr w:type="spellStart"/>
      <w:r>
        <w:rPr>
          <w:rFonts w:ascii="Times New Roman" w:hAnsi="Times New Roman"/>
          <w:color w:val="222222"/>
          <w:sz w:val="24"/>
        </w:rPr>
        <w:t>Шадчинская</w:t>
      </w:r>
      <w:proofErr w:type="spellEnd"/>
      <w:r>
        <w:rPr>
          <w:rFonts w:ascii="Times New Roman" w:hAnsi="Times New Roman"/>
          <w:color w:val="222222"/>
          <w:sz w:val="24"/>
        </w:rPr>
        <w:t xml:space="preserve"> СОШ» в очном формате. В итоговом собеседовании приняли </w:t>
      </w:r>
      <w:r>
        <w:rPr>
          <w:rFonts w:ascii="Times New Roman" w:hAnsi="Times New Roman"/>
          <w:color w:val="222222"/>
          <w:sz w:val="24"/>
        </w:rPr>
        <w:t>участие 2 обучающихся (100%), все участники получили «зачет».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2021 году все девятиклассники сдали ОГЭ по основным предметам – русскому языку и математике на хорошем уровне. Успеваемость по математике и русскому языку за последние три года не изменилась и</w:t>
      </w:r>
      <w:r>
        <w:rPr>
          <w:rFonts w:ascii="Times New Roman" w:hAnsi="Times New Roman"/>
          <w:sz w:val="24"/>
        </w:rPr>
        <w:t xml:space="preserve"> стабильно составляет 100 процентов. Качество понизилось процентов по русскому языку, понизилось на 25 процентов по математике.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11. Результаты ОГЭ по обязательным предметам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9"/>
        <w:gridCol w:w="1290"/>
        <w:gridCol w:w="1251"/>
        <w:gridCol w:w="1483"/>
        <w:gridCol w:w="1101"/>
        <w:gridCol w:w="1331"/>
        <w:gridCol w:w="1437"/>
      </w:tblGrid>
      <w:tr w:rsidR="00C14AFE">
        <w:tc>
          <w:tcPr>
            <w:tcW w:w="174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Учебный</w:t>
            </w:r>
          </w:p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br/>
              <w:t>год</w:t>
            </w:r>
          </w:p>
        </w:tc>
        <w:tc>
          <w:tcPr>
            <w:tcW w:w="402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386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</w:tr>
      <w:tr w:rsidR="00C14AFE">
        <w:tc>
          <w:tcPr>
            <w:tcW w:w="174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12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Успеваемость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Качество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</w:t>
            </w:r>
          </w:p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br/>
              <w:t>балл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Успеваемость</w:t>
            </w:r>
          </w:p>
        </w:tc>
        <w:tc>
          <w:tcPr>
            <w:tcW w:w="13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Качество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</w:t>
            </w:r>
          </w:p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br/>
              <w:t>балл</w:t>
            </w:r>
          </w:p>
        </w:tc>
      </w:tr>
      <w:tr w:rsidR="00C14AFE">
        <w:tc>
          <w:tcPr>
            <w:tcW w:w="1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2018/2019</w:t>
            </w:r>
          </w:p>
        </w:tc>
        <w:tc>
          <w:tcPr>
            <w:tcW w:w="12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4,13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3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42,8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3,71</w:t>
            </w:r>
          </w:p>
        </w:tc>
      </w:tr>
      <w:tr w:rsidR="00C14AFE">
        <w:tc>
          <w:tcPr>
            <w:tcW w:w="1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2019/2020</w:t>
            </w:r>
          </w:p>
        </w:tc>
        <w:tc>
          <w:tcPr>
            <w:tcW w:w="789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Отменены</w:t>
            </w:r>
          </w:p>
        </w:tc>
      </w:tr>
      <w:tr w:rsidR="00C14AFE">
        <w:tc>
          <w:tcPr>
            <w:tcW w:w="1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2020/2021</w:t>
            </w:r>
          </w:p>
        </w:tc>
        <w:tc>
          <w:tcPr>
            <w:tcW w:w="12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3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</w:t>
            </w:r>
          </w:p>
        </w:tc>
      </w:tr>
      <w:tr w:rsidR="00C14AFE">
        <w:tc>
          <w:tcPr>
            <w:tcW w:w="1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2021/2022</w:t>
            </w:r>
          </w:p>
        </w:tc>
        <w:tc>
          <w:tcPr>
            <w:tcW w:w="12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13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C14AFE" w:rsidRDefault="00C14A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C14AFE" w:rsidRDefault="00C14AF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14AFE" w:rsidRDefault="00C14AF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14AFE" w:rsidRDefault="00C14AF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12. Результаты ОГЭ  в 9-х классах</w:t>
      </w:r>
    </w:p>
    <w:p w:rsidR="00C14AFE" w:rsidRDefault="00C14AF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2"/>
        <w:gridCol w:w="2014"/>
        <w:gridCol w:w="1472"/>
        <w:gridCol w:w="1490"/>
        <w:gridCol w:w="1804"/>
      </w:tblGrid>
      <w:tr w:rsidR="00C14AFE">
        <w:tc>
          <w:tcPr>
            <w:tcW w:w="28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4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Качество</w:t>
            </w:r>
          </w:p>
        </w:tc>
        <w:tc>
          <w:tcPr>
            <w:tcW w:w="1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</w:t>
            </w:r>
          </w:p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br/>
              <w:t>балл</w:t>
            </w:r>
          </w:p>
        </w:tc>
        <w:tc>
          <w:tcPr>
            <w:tcW w:w="18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Успеваемость</w:t>
            </w:r>
          </w:p>
        </w:tc>
      </w:tr>
      <w:tr w:rsidR="00C14AFE">
        <w:tc>
          <w:tcPr>
            <w:tcW w:w="28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 и ИКТ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1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</w:t>
            </w:r>
          </w:p>
        </w:tc>
        <w:tc>
          <w:tcPr>
            <w:tcW w:w="18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C14AFE">
        <w:tc>
          <w:tcPr>
            <w:tcW w:w="28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География 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C14AFE">
        <w:tc>
          <w:tcPr>
            <w:tcW w:w="28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</w:tbl>
    <w:p w:rsidR="00C14AFE" w:rsidRDefault="00C14AF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14AFE" w:rsidRDefault="00BB33D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Результаты ОГЭ за 3 года</w:t>
      </w:r>
    </w:p>
    <w:p w:rsidR="00C14AFE" w:rsidRDefault="00BB33D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 сравнении </w:t>
      </w:r>
      <w:proofErr w:type="gramStart"/>
      <w:r>
        <w:rPr>
          <w:rFonts w:ascii="Times New Roman" w:hAnsi="Times New Roman"/>
          <w:b/>
          <w:sz w:val="24"/>
        </w:rPr>
        <w:t>в</w:t>
      </w:r>
      <w:proofErr w:type="gramEnd"/>
      <w:r>
        <w:rPr>
          <w:rFonts w:ascii="Times New Roman" w:hAnsi="Times New Roman"/>
          <w:b/>
          <w:sz w:val="24"/>
        </w:rPr>
        <w:t xml:space="preserve"> районными и республиканскими  показателями</w:t>
      </w:r>
    </w:p>
    <w:p w:rsidR="00C14AFE" w:rsidRDefault="00C14AF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124"/>
        <w:gridCol w:w="703"/>
        <w:gridCol w:w="703"/>
        <w:gridCol w:w="703"/>
        <w:gridCol w:w="703"/>
        <w:gridCol w:w="281"/>
        <w:gridCol w:w="1124"/>
        <w:gridCol w:w="703"/>
        <w:gridCol w:w="702"/>
        <w:gridCol w:w="850"/>
        <w:gridCol w:w="7"/>
        <w:gridCol w:w="688"/>
        <w:gridCol w:w="548"/>
        <w:gridCol w:w="548"/>
        <w:gridCol w:w="236"/>
      </w:tblGrid>
      <w:tr w:rsidR="00C14AFE">
        <w:trPr>
          <w:trHeight w:val="225"/>
        </w:trPr>
        <w:tc>
          <w:tcPr>
            <w:tcW w:w="1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C14AF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BB33D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2018</w:t>
            </w:r>
          </w:p>
        </w:tc>
        <w:tc>
          <w:tcPr>
            <w:tcW w:w="2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BB33D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2019</w:t>
            </w:r>
          </w:p>
        </w:tc>
        <w:tc>
          <w:tcPr>
            <w:tcW w:w="2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BB33D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2021</w:t>
            </w:r>
          </w:p>
        </w:tc>
        <w:tc>
          <w:tcPr>
            <w:tcW w:w="1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BB33D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2022</w:t>
            </w:r>
          </w:p>
        </w:tc>
      </w:tr>
      <w:tr w:rsidR="00C14AFE">
        <w:trPr>
          <w:trHeight w:val="315"/>
        </w:trPr>
        <w:tc>
          <w:tcPr>
            <w:tcW w:w="1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C14AFE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BB33D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шк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BB33DC">
            <w:pPr>
              <w:spacing w:after="0" w:line="360" w:lineRule="auto"/>
              <w:ind w:right="-107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р-н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BB33D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РТ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BB33D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шк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C14AFE">
            <w:pPr>
              <w:spacing w:after="0" w:line="360" w:lineRule="auto"/>
              <w:ind w:right="-107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BB33D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РТ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BB33D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шк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BB33DC">
            <w:pPr>
              <w:spacing w:after="0" w:line="360" w:lineRule="auto"/>
              <w:ind w:right="-107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р-н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BB33D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РТ</w:t>
            </w:r>
          </w:p>
        </w:tc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BB33D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шк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BB33DC">
            <w:pPr>
              <w:spacing w:after="0" w:line="360" w:lineRule="auto"/>
              <w:ind w:right="-107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р-н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BB33D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РТ</w:t>
            </w:r>
          </w:p>
        </w:tc>
        <w:tc>
          <w:tcPr>
            <w:tcW w:w="6" w:type="dxa"/>
          </w:tcPr>
          <w:p w:rsidR="00C14AFE" w:rsidRDefault="00C14AFE"/>
        </w:tc>
      </w:tr>
      <w:tr w:rsidR="00C14AFE">
        <w:trPr>
          <w:trHeight w:val="304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BB33D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Русскийязык</w:t>
            </w:r>
            <w:proofErr w:type="spellEnd"/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BB33D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4,28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BB33D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BB33D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4,15        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BB33D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3,71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C14AF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BB33D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BB33D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C14AF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C14AF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BB33D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C14AF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C14AF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" w:type="dxa"/>
          </w:tcPr>
          <w:p w:rsidR="00C14AFE" w:rsidRDefault="00C14AFE"/>
        </w:tc>
      </w:tr>
      <w:tr w:rsidR="00C14AFE">
        <w:trPr>
          <w:trHeight w:val="198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BB33D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Матема</w:t>
            </w:r>
            <w:proofErr w:type="spellEnd"/>
            <w:r>
              <w:rPr>
                <w:rFonts w:ascii="Times New Roman" w:hAnsi="Times New Roman"/>
                <w:sz w:val="24"/>
              </w:rPr>
              <w:t>-тика</w:t>
            </w:r>
            <w:proofErr w:type="gramEnd"/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BB33D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BB33D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3,99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BB33D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3,39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BB33D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C14AF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BB33D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BB33D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C14AF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C14AF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C14AFE" w:rsidRDefault="00C14AF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BB33D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C14AF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AFE" w:rsidRDefault="00C14AF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" w:type="dxa"/>
          </w:tcPr>
          <w:p w:rsidR="00C14AFE" w:rsidRDefault="00C14AFE"/>
        </w:tc>
      </w:tr>
    </w:tbl>
    <w:p w:rsidR="00C14AFE" w:rsidRDefault="00C14AF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Замечаний о нарушении процедуры проведения ГИА-9 в 2022 году не было, что является хорошим результатом работы с участниками образовательных отношений</w:t>
      </w:r>
      <w:proofErr w:type="gramStart"/>
      <w:r>
        <w:rPr>
          <w:rFonts w:ascii="Times New Roman" w:hAnsi="Times New Roman"/>
          <w:sz w:val="24"/>
        </w:rPr>
        <w:t>..</w:t>
      </w:r>
      <w:proofErr w:type="gramEnd"/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Все девятиклассники Школы успешно закончили 2020/21 учебный год и получили аттестаты об основном общем образовании. 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13. Итоговые результаты выпускников на уровне основного общего образования за три последних года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6"/>
        <w:gridCol w:w="728"/>
        <w:gridCol w:w="652"/>
        <w:gridCol w:w="728"/>
        <w:gridCol w:w="652"/>
        <w:gridCol w:w="626"/>
        <w:gridCol w:w="806"/>
        <w:gridCol w:w="557"/>
        <w:gridCol w:w="557"/>
      </w:tblGrid>
      <w:tr w:rsidR="00C14AFE">
        <w:trPr>
          <w:trHeight w:val="3"/>
        </w:trPr>
        <w:tc>
          <w:tcPr>
            <w:tcW w:w="433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Критерии</w:t>
            </w:r>
          </w:p>
        </w:tc>
        <w:tc>
          <w:tcPr>
            <w:tcW w:w="138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2018/19</w:t>
            </w:r>
          </w:p>
        </w:tc>
        <w:tc>
          <w:tcPr>
            <w:tcW w:w="138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2019/20</w:t>
            </w:r>
          </w:p>
        </w:tc>
        <w:tc>
          <w:tcPr>
            <w:tcW w:w="143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2020/21</w:t>
            </w:r>
          </w:p>
        </w:tc>
        <w:tc>
          <w:tcPr>
            <w:tcW w:w="111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2021/2022</w:t>
            </w:r>
          </w:p>
        </w:tc>
      </w:tr>
      <w:tr w:rsidR="00C14AFE">
        <w:trPr>
          <w:trHeight w:val="3"/>
        </w:trPr>
        <w:tc>
          <w:tcPr>
            <w:tcW w:w="433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14AFE" w:rsidRDefault="00C14AFE"/>
        </w:tc>
        <w:tc>
          <w:tcPr>
            <w:tcW w:w="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</w:tr>
      <w:tr w:rsidR="00C14AFE">
        <w:trPr>
          <w:trHeight w:val="3"/>
        </w:trPr>
        <w:tc>
          <w:tcPr>
            <w:tcW w:w="4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выпускников 9-х классов всего</w:t>
            </w:r>
          </w:p>
        </w:tc>
        <w:tc>
          <w:tcPr>
            <w:tcW w:w="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C14AFE">
        <w:trPr>
          <w:trHeight w:val="3"/>
        </w:trPr>
        <w:tc>
          <w:tcPr>
            <w:tcW w:w="4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C14AFE">
        <w:trPr>
          <w:trHeight w:val="6"/>
        </w:trPr>
        <w:tc>
          <w:tcPr>
            <w:tcW w:w="4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выпускников 9-х классов, </w:t>
            </w:r>
            <w:r>
              <w:rPr>
                <w:rFonts w:ascii="Times New Roman" w:hAnsi="Times New Roman"/>
                <w:sz w:val="24"/>
              </w:rPr>
              <w:t>успевающих по итогам учебного года на «4» и «5»</w:t>
            </w:r>
          </w:p>
        </w:tc>
        <w:tc>
          <w:tcPr>
            <w:tcW w:w="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C14AFE">
        <w:trPr>
          <w:trHeight w:val="9"/>
        </w:trPr>
        <w:tc>
          <w:tcPr>
            <w:tcW w:w="4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C14AFE">
        <w:trPr>
          <w:trHeight w:val="9"/>
        </w:trPr>
        <w:tc>
          <w:tcPr>
            <w:tcW w:w="4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выпускников 9-х классов, не допущенных к государственной </w:t>
            </w:r>
            <w:r>
              <w:rPr>
                <w:rFonts w:ascii="Times New Roman" w:hAnsi="Times New Roman"/>
                <w:sz w:val="24"/>
              </w:rPr>
              <w:t>(итоговой) аттестации</w:t>
            </w:r>
          </w:p>
        </w:tc>
        <w:tc>
          <w:tcPr>
            <w:tcW w:w="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:rsidR="00C14AFE" w:rsidRDefault="00BB33DC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4.2.2. ГИА в 11-х классах</w:t>
      </w:r>
    </w:p>
    <w:p w:rsidR="00C14AFE" w:rsidRDefault="00BB33DC">
      <w:pPr>
        <w:spacing w:after="12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 xml:space="preserve">В 2021/22 учебном году одним из условий допуска обучающихся 11-х классов к ГИА было получение «зачета» за итоговое сочинение. Выпускники 2021/22 года писали итоговое сочинение 1 декабря 2021 </w:t>
      </w:r>
      <w:r>
        <w:rPr>
          <w:rFonts w:ascii="Times New Roman" w:hAnsi="Times New Roman"/>
          <w:color w:val="222222"/>
          <w:sz w:val="24"/>
        </w:rPr>
        <w:t>года. В итоговом сочинении приняли участие 4 обучающихся (100%), по результатам проверки все обучающиеся получили «зачет».</w:t>
      </w:r>
    </w:p>
    <w:p w:rsidR="00C14AFE" w:rsidRDefault="00BB33DC">
      <w:pPr>
        <w:spacing w:after="12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В 2022 году все выпускники 11-х классов (4 человека) были допущены и успешно сдали ГИА. Все обучающиеся сдавали ГИА в форме ЕГЭ. </w:t>
      </w:r>
    </w:p>
    <w:p w:rsidR="00C14AFE" w:rsidRDefault="00BB33DC">
      <w:pPr>
        <w:spacing w:after="12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В 2</w:t>
      </w:r>
      <w:r>
        <w:rPr>
          <w:rFonts w:ascii="Times New Roman" w:hAnsi="Times New Roman"/>
          <w:color w:val="222222"/>
          <w:sz w:val="24"/>
        </w:rPr>
        <w:t xml:space="preserve">022 году все выпускники сдавали ЕГЭ по математике на базовом уровне. 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Таблица 14. Результаты ГИА-11 в </w:t>
      </w:r>
      <w:proofErr w:type="spellStart"/>
      <w:proofErr w:type="gramStart"/>
      <w:r>
        <w:rPr>
          <w:rFonts w:ascii="Times New Roman" w:hAnsi="Times New Roman"/>
          <w:sz w:val="24"/>
        </w:rPr>
        <w:t>в</w:t>
      </w:r>
      <w:proofErr w:type="spellEnd"/>
      <w:proofErr w:type="gramEnd"/>
      <w:r>
        <w:rPr>
          <w:rFonts w:ascii="Times New Roman" w:hAnsi="Times New Roman"/>
          <w:sz w:val="24"/>
        </w:rPr>
        <w:t xml:space="preserve"> 2022 году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4"/>
        <w:gridCol w:w="2035"/>
        <w:gridCol w:w="1853"/>
      </w:tblGrid>
      <w:tr w:rsidR="00C14AFE">
        <w:tc>
          <w:tcPr>
            <w:tcW w:w="5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Критерии</w:t>
            </w:r>
          </w:p>
        </w:tc>
        <w:tc>
          <w:tcPr>
            <w:tcW w:w="2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1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</w:tr>
      <w:tr w:rsidR="00C14AFE">
        <w:tc>
          <w:tcPr>
            <w:tcW w:w="5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2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C14AFE">
        <w:tc>
          <w:tcPr>
            <w:tcW w:w="5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 балл</w:t>
            </w:r>
          </w:p>
        </w:tc>
        <w:tc>
          <w:tcPr>
            <w:tcW w:w="2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69,74</w:t>
            </w:r>
          </w:p>
        </w:tc>
        <w:tc>
          <w:tcPr>
            <w:tcW w:w="1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C14AFE">
        <w:tc>
          <w:tcPr>
            <w:tcW w:w="5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обучающихся, получивших высокие баллы, отметку </w:t>
            </w:r>
            <w:r>
              <w:rPr>
                <w:rFonts w:ascii="Times New Roman" w:hAnsi="Times New Roman"/>
                <w:sz w:val="24"/>
              </w:rPr>
              <w:t>«5» по пятибалльной системе</w:t>
            </w:r>
          </w:p>
        </w:tc>
        <w:tc>
          <w:tcPr>
            <w:tcW w:w="2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C14AFE">
        <w:tc>
          <w:tcPr>
            <w:tcW w:w="5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Процент обучающихся, получивших высокие баллы, отметку «5» по пятибалльной системе</w:t>
            </w:r>
          </w:p>
        </w:tc>
        <w:tc>
          <w:tcPr>
            <w:tcW w:w="2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</w:tr>
    </w:tbl>
    <w:p w:rsidR="00C14AFE" w:rsidRDefault="00C14AF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14AFE" w:rsidRDefault="00C14AFE">
      <w:pPr>
        <w:spacing w:after="0" w:line="240" w:lineRule="auto"/>
        <w:ind w:firstLine="426"/>
        <w:jc w:val="center"/>
        <w:rPr>
          <w:rFonts w:ascii="Times New Roman" w:hAnsi="Times New Roman"/>
          <w:b/>
          <w:color w:val="000000" w:themeColor="text1"/>
          <w:sz w:val="24"/>
        </w:rPr>
      </w:pPr>
    </w:p>
    <w:p w:rsidR="00C14AFE" w:rsidRDefault="00BB33DC">
      <w:pPr>
        <w:spacing w:after="0" w:line="240" w:lineRule="auto"/>
        <w:ind w:firstLine="426"/>
        <w:jc w:val="center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Результаты ЕГЭ-2022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89"/>
        <w:gridCol w:w="880"/>
        <w:gridCol w:w="958"/>
        <w:gridCol w:w="967"/>
        <w:gridCol w:w="973"/>
        <w:gridCol w:w="1020"/>
        <w:gridCol w:w="1850"/>
      </w:tblGrid>
      <w:tr w:rsidR="00C14AFE"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C14AFE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</w:tc>
      </w:tr>
      <w:tr w:rsidR="00C14AFE">
        <w:trPr>
          <w:trHeight w:val="582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C14AFE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район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сдавали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прошли порог</w:t>
            </w:r>
          </w:p>
        </w:tc>
      </w:tr>
      <w:tr w:rsidR="00C14AFE"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Русский язык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68,3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72,82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71,73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69,75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C14AFE">
        <w:trPr>
          <w:trHeight w:val="643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Математика </w:t>
            </w:r>
            <w:r>
              <w:rPr>
                <w:rFonts w:ascii="Times New Roman" w:hAnsi="Times New Roman"/>
                <w:sz w:val="24"/>
              </w:rPr>
              <w:t>(базовая)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C14AFE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C14AFE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4,5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C14AFE"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59,9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67,06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68,16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C14AFE">
        <w:trPr>
          <w:trHeight w:val="267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Английский язык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73,3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80,37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81,2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C14AFE" w:rsidRDefault="00C14AF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14AFE" w:rsidRDefault="00C14AF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 выпускники 11-х классов  успешно справились.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15. Результаты ЕГЭ по русскому языку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9"/>
        <w:gridCol w:w="1161"/>
      </w:tblGrid>
      <w:tr w:rsidR="00C14AFE">
        <w:trPr>
          <w:trHeight w:val="5"/>
        </w:trPr>
        <w:tc>
          <w:tcPr>
            <w:tcW w:w="4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Критерии</w:t>
            </w:r>
          </w:p>
        </w:tc>
        <w:tc>
          <w:tcPr>
            <w:tcW w:w="1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 </w:t>
            </w:r>
          </w:p>
        </w:tc>
      </w:tr>
      <w:tr w:rsidR="00C14AFE">
        <w:trPr>
          <w:trHeight w:val="5"/>
        </w:trPr>
        <w:tc>
          <w:tcPr>
            <w:tcW w:w="4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C14AFE">
        <w:tc>
          <w:tcPr>
            <w:tcW w:w="4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обучающихся, </w:t>
            </w:r>
            <w:proofErr w:type="gramStart"/>
            <w:r>
              <w:rPr>
                <w:rFonts w:ascii="Times New Roman" w:hAnsi="Times New Roman"/>
                <w:sz w:val="24"/>
              </w:rPr>
              <w:t>которые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не набрали минимальное количество баллов</w:t>
            </w:r>
          </w:p>
        </w:tc>
        <w:tc>
          <w:tcPr>
            <w:tcW w:w="1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C14AFE">
        <w:tc>
          <w:tcPr>
            <w:tcW w:w="4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</w:rPr>
              <w:t>, которые получили высокие баллы (от 80 до 100)</w:t>
            </w:r>
          </w:p>
        </w:tc>
        <w:tc>
          <w:tcPr>
            <w:tcW w:w="1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C14AFE">
        <w:tc>
          <w:tcPr>
            <w:tcW w:w="4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 тестовый балл</w:t>
            </w:r>
          </w:p>
        </w:tc>
        <w:tc>
          <w:tcPr>
            <w:tcW w:w="1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</w:tr>
    </w:tbl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Таблица 16. Средний тестовый балл ЕГЭ по математике и русскому языку за три </w:t>
      </w:r>
      <w:r>
        <w:rPr>
          <w:rFonts w:ascii="Times New Roman" w:hAnsi="Times New Roman"/>
          <w:sz w:val="24"/>
        </w:rPr>
        <w:t>последних года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3"/>
        <w:gridCol w:w="3845"/>
        <w:gridCol w:w="3394"/>
      </w:tblGrid>
      <w:tr w:rsidR="00C14AFE"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Учебный год</w:t>
            </w:r>
          </w:p>
        </w:tc>
        <w:tc>
          <w:tcPr>
            <w:tcW w:w="3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3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</w:tr>
      <w:tr w:rsidR="00C14AFE"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2018/2019</w:t>
            </w:r>
          </w:p>
        </w:tc>
        <w:tc>
          <w:tcPr>
            <w:tcW w:w="3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52,8</w:t>
            </w:r>
          </w:p>
        </w:tc>
        <w:tc>
          <w:tcPr>
            <w:tcW w:w="3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68,5</w:t>
            </w:r>
          </w:p>
        </w:tc>
      </w:tr>
      <w:tr w:rsidR="00C14AFE"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2019/2020</w:t>
            </w:r>
          </w:p>
        </w:tc>
        <w:tc>
          <w:tcPr>
            <w:tcW w:w="3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57,2</w:t>
            </w:r>
          </w:p>
        </w:tc>
        <w:tc>
          <w:tcPr>
            <w:tcW w:w="3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75,7</w:t>
            </w:r>
          </w:p>
        </w:tc>
      </w:tr>
      <w:tr w:rsidR="00C14AFE"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2020/2021</w:t>
            </w:r>
          </w:p>
        </w:tc>
        <w:tc>
          <w:tcPr>
            <w:tcW w:w="3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3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</w:tr>
      <w:tr w:rsidR="00C14AFE"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2021</w:t>
            </w:r>
            <w:r>
              <w:rPr>
                <w:rFonts w:ascii="Times New Roman" w:hAnsi="Times New Roman"/>
                <w:sz w:val="24"/>
              </w:rPr>
              <w:br/>
              <w:t>2022</w:t>
            </w:r>
          </w:p>
        </w:tc>
        <w:tc>
          <w:tcPr>
            <w:tcW w:w="3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69,74</w:t>
            </w:r>
          </w:p>
        </w:tc>
      </w:tr>
    </w:tbl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2022 году из 4 обучающихся 11-х классов, сдающих ЕГЭ, все выбрали математику (базовый уровень) – 4 человека (100%). </w:t>
      </w:r>
      <w:r>
        <w:rPr>
          <w:rFonts w:ascii="Times New Roman" w:hAnsi="Times New Roman"/>
          <w:sz w:val="24"/>
        </w:rPr>
        <w:t>1 обучающихся (25%) выбрали обществознание, 1 (25%) – английский</w:t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язхык.</w:t>
      </w:r>
      <w:proofErr w:type="gramStart"/>
      <w:r>
        <w:rPr>
          <w:rFonts w:ascii="Times New Roman" w:hAnsi="Times New Roman"/>
          <w:sz w:val="24"/>
        </w:rPr>
        <w:t>C</w:t>
      </w:r>
      <w:proofErr w:type="gramEnd"/>
      <w:r>
        <w:rPr>
          <w:rFonts w:ascii="Times New Roman" w:hAnsi="Times New Roman"/>
          <w:sz w:val="24"/>
        </w:rPr>
        <w:t>огласно</w:t>
      </w:r>
      <w:proofErr w:type="spellEnd"/>
      <w:r>
        <w:rPr>
          <w:rFonts w:ascii="Times New Roman" w:hAnsi="Times New Roman"/>
          <w:sz w:val="24"/>
        </w:rPr>
        <w:t xml:space="preserve"> результатам ЕГЭ успеваемость составила 100 процентов. Качество сдачи экзаменов и средний балл свидетельствуют о том, что уровень знаний обучающихся выше среднего по всем предме</w:t>
      </w:r>
      <w:r>
        <w:rPr>
          <w:rFonts w:ascii="Times New Roman" w:hAnsi="Times New Roman"/>
          <w:sz w:val="24"/>
        </w:rPr>
        <w:t>там.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17. Результаты ЕГЭ в 2022 году</w:t>
      </w:r>
    </w:p>
    <w:p w:rsidR="00C14AFE" w:rsidRDefault="00C14AFE">
      <w:pPr>
        <w:spacing w:after="0" w:line="240" w:lineRule="auto"/>
        <w:ind w:firstLine="426"/>
        <w:jc w:val="center"/>
        <w:rPr>
          <w:rFonts w:ascii="Times New Roman" w:hAnsi="Times New Roman"/>
          <w:b/>
          <w:color w:val="000000" w:themeColor="text1"/>
          <w:sz w:val="24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33"/>
        <w:gridCol w:w="859"/>
        <w:gridCol w:w="936"/>
        <w:gridCol w:w="944"/>
        <w:gridCol w:w="950"/>
        <w:gridCol w:w="996"/>
        <w:gridCol w:w="1807"/>
      </w:tblGrid>
      <w:tr w:rsidR="00C14AFE"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C14AFE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</w:tc>
      </w:tr>
      <w:tr w:rsidR="00C14AFE">
        <w:trPr>
          <w:trHeight w:val="582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C14AFE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РТ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район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сдавали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прошли порог</w:t>
            </w:r>
          </w:p>
        </w:tc>
      </w:tr>
      <w:tr w:rsidR="00C14AFE"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68,3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72,82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71,73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69,75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C14AFE">
        <w:trPr>
          <w:trHeight w:val="643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 (базовая)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C14AFE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C14AFE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4,5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C14AFE"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59,9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67,06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68,16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C14AFE">
        <w:trPr>
          <w:trHeight w:val="267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Английский язык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73,3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80,37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81,2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AFE" w:rsidRDefault="00BB33D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C14AFE" w:rsidRDefault="00C14AF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Все выпускники 11-х классов успешно завершили учебный год и получили аттестаты. 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Таблица 18. Количество медалистов за последние пять лет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6"/>
        <w:gridCol w:w="1596"/>
        <w:gridCol w:w="1597"/>
        <w:gridCol w:w="1597"/>
        <w:gridCol w:w="3161"/>
      </w:tblGrid>
      <w:tr w:rsidR="00C14AFE">
        <w:tc>
          <w:tcPr>
            <w:tcW w:w="954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Медаль «За особые успехи в учении»</w:t>
            </w:r>
          </w:p>
        </w:tc>
      </w:tr>
      <w:tr w:rsidR="00C14AFE"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2018</w:t>
            </w:r>
          </w:p>
        </w:tc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2020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2021</w:t>
            </w:r>
          </w:p>
        </w:tc>
        <w:tc>
          <w:tcPr>
            <w:tcW w:w="3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</w:tc>
      </w:tr>
      <w:tr w:rsidR="00C14AFE"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Выводы о результатах ГИА-9 и ГИА-11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Обучающиеся</w:t>
      </w:r>
      <w:proofErr w:type="gramEnd"/>
      <w:r>
        <w:rPr>
          <w:rFonts w:ascii="Times New Roman" w:hAnsi="Times New Roman"/>
          <w:sz w:val="24"/>
        </w:rPr>
        <w:t xml:space="preserve"> 9-х и 11-х классов показали стопроцентную успеваемость по результатам ГИА по всем предметам.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ГИА-9 средний балл  4 по обязательным предметам и по контрольной работе по предметам по выбору.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ЕГЭ средний балл по каждому из предметов выше 4, </w:t>
      </w:r>
      <w:r>
        <w:rPr>
          <w:rFonts w:ascii="Times New Roman" w:hAnsi="Times New Roman"/>
          <w:sz w:val="24"/>
        </w:rPr>
        <w:t xml:space="preserve"> по русскому языку – 3,5.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4.3.Результаты ВПР</w:t>
      </w:r>
    </w:p>
    <w:p w:rsidR="00C14AFE" w:rsidRDefault="00BB33DC">
      <w:pPr>
        <w:spacing w:after="120" w:line="24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color w:val="222222"/>
          <w:sz w:val="24"/>
        </w:rPr>
        <w:t>Перенесенные</w:t>
      </w:r>
      <w:proofErr w:type="gramEnd"/>
      <w:r>
        <w:rPr>
          <w:rFonts w:ascii="Times New Roman" w:hAnsi="Times New Roman"/>
          <w:color w:val="222222"/>
          <w:sz w:val="24"/>
        </w:rPr>
        <w:t xml:space="preserve"> на осень ВПР-2022 показали значительное снижение результатов по сравнению с итоговой отметкой.</w:t>
      </w:r>
    </w:p>
    <w:p w:rsidR="00C14AFE" w:rsidRDefault="00BB33DC">
      <w:pPr>
        <w:spacing w:after="12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Причины несоответствия результатов ВПР и отметок:</w:t>
      </w:r>
    </w:p>
    <w:p w:rsidR="00C14AFE" w:rsidRDefault="00BB33DC">
      <w:pPr>
        <w:numPr>
          <w:ilvl w:val="0"/>
          <w:numId w:val="10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 xml:space="preserve">отсутствие дифференцированной работы с </w:t>
      </w:r>
      <w:proofErr w:type="gramStart"/>
      <w:r>
        <w:rPr>
          <w:rFonts w:ascii="Times New Roman" w:hAnsi="Times New Roman"/>
          <w:color w:val="222222"/>
          <w:sz w:val="24"/>
        </w:rPr>
        <w:t>обучающимися</w:t>
      </w:r>
      <w:proofErr w:type="gramEnd"/>
      <w:r>
        <w:rPr>
          <w:rFonts w:ascii="Times New Roman" w:hAnsi="Times New Roman"/>
          <w:color w:val="222222"/>
          <w:sz w:val="24"/>
        </w:rPr>
        <w:t>;</w:t>
      </w:r>
    </w:p>
    <w:p w:rsidR="00C14AFE" w:rsidRDefault="00BB33DC">
      <w:pPr>
        <w:numPr>
          <w:ilvl w:val="0"/>
          <w:numId w:val="10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 xml:space="preserve">недостаточный уровень </w:t>
      </w:r>
      <w:proofErr w:type="spellStart"/>
      <w:r>
        <w:rPr>
          <w:rFonts w:ascii="Times New Roman" w:hAnsi="Times New Roman"/>
          <w:color w:val="222222"/>
          <w:sz w:val="24"/>
        </w:rPr>
        <w:t>сформированности</w:t>
      </w:r>
      <w:proofErr w:type="spellEnd"/>
      <w:r>
        <w:rPr>
          <w:rFonts w:ascii="Times New Roman" w:hAnsi="Times New Roman"/>
          <w:color w:val="222222"/>
          <w:sz w:val="24"/>
        </w:rPr>
        <w:t xml:space="preserve">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</w:r>
    </w:p>
    <w:p w:rsidR="00C14AFE" w:rsidRDefault="00BB33DC">
      <w:pPr>
        <w:spacing w:after="0" w:line="240" w:lineRule="auto"/>
        <w:rPr>
          <w:rFonts w:ascii="Times New Roman" w:hAnsi="Times New Roman"/>
          <w:color w:val="222222"/>
          <w:sz w:val="24"/>
        </w:rPr>
      </w:pPr>
      <w:r>
        <w:t>А</w:t>
      </w:r>
      <w:r>
        <w:rPr>
          <w:rFonts w:ascii="Times New Roman" w:hAnsi="Times New Roman"/>
          <w:sz w:val="24"/>
        </w:rPr>
        <w:t xml:space="preserve">нализ результатов по отдельным заданиям показал необходимость дополнительной работы. </w:t>
      </w:r>
    </w:p>
    <w:p w:rsidR="00C14AFE" w:rsidRDefault="00BB33DC">
      <w:pPr>
        <w:spacing w:after="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sz w:val="24"/>
        </w:rPr>
        <w:t>Руководителям ШМО было рекомендовано:</w:t>
      </w:r>
    </w:p>
    <w:p w:rsidR="00C14AFE" w:rsidRDefault="00BB33DC">
      <w:pPr>
        <w:spacing w:after="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sz w:val="24"/>
        </w:rPr>
        <w:t xml:space="preserve"> • Спланировать коррекционную работу, чтобы устранить пробелы. </w:t>
      </w:r>
    </w:p>
    <w:p w:rsidR="00C14AFE" w:rsidRDefault="00BB33DC">
      <w:pPr>
        <w:spacing w:after="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sz w:val="24"/>
        </w:rPr>
        <w:t>• Организовать повторение по темам, проблемным для класса в целом.</w:t>
      </w:r>
    </w:p>
    <w:p w:rsidR="00C14AFE" w:rsidRDefault="00BB33DC">
      <w:pPr>
        <w:spacing w:after="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• Провести индивидуальные тренировочные упражнения по разделам учебного курса, которые вызвали наибольшие затруднения.</w:t>
      </w:r>
    </w:p>
    <w:p w:rsidR="00C14AFE" w:rsidRDefault="00BB33DC">
      <w:pPr>
        <w:spacing w:after="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sz w:val="24"/>
        </w:rPr>
        <w:t xml:space="preserve"> • Организовать на уроках работу с текстовой информацией, что должно сформировать коммуникативную компетентность школьника: погружаясь в </w:t>
      </w:r>
      <w:r>
        <w:rPr>
          <w:rFonts w:ascii="Times New Roman" w:hAnsi="Times New Roman"/>
          <w:sz w:val="24"/>
        </w:rPr>
        <w:t>текст, грамотно его интерпретировать, выделять разные виды информации и использовать ее в своей работе.</w:t>
      </w:r>
    </w:p>
    <w:p w:rsidR="00C14AFE" w:rsidRDefault="00BB33DC">
      <w:pPr>
        <w:spacing w:after="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sz w:val="24"/>
        </w:rPr>
        <w:t xml:space="preserve"> • Совершенствовать навыки работы учеников со справочной литературой</w:t>
      </w:r>
    </w:p>
    <w:p w:rsidR="00C14AFE" w:rsidRDefault="00BB33DC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4.4. Результаты участия во Всероссийских и республиканских предметных олимпиадах шк</w:t>
      </w:r>
      <w:r>
        <w:rPr>
          <w:rFonts w:ascii="Times New Roman" w:hAnsi="Times New Roman"/>
          <w:b/>
          <w:sz w:val="24"/>
        </w:rPr>
        <w:t>ольников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2022 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Весна 2022 года, </w:t>
      </w:r>
      <w:proofErr w:type="spellStart"/>
      <w:r>
        <w:rPr>
          <w:rFonts w:ascii="Times New Roman" w:hAnsi="Times New Roman"/>
          <w:sz w:val="24"/>
        </w:rPr>
        <w:t>ВсОШ</w:t>
      </w:r>
      <w:proofErr w:type="spellEnd"/>
      <w:r>
        <w:rPr>
          <w:rFonts w:ascii="Times New Roman" w:hAnsi="Times New Roman"/>
          <w:sz w:val="24"/>
        </w:rPr>
        <w:t>. Количественные данные по всем этапам Всероссийской олимпиады школь</w:t>
      </w:r>
      <w:r>
        <w:rPr>
          <w:rFonts w:ascii="Times New Roman" w:hAnsi="Times New Roman"/>
          <w:sz w:val="24"/>
        </w:rPr>
        <w:t>ников в 2021/22 учебном году показали стабильно высокий объем участия. 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Осень 2022 года, </w:t>
      </w:r>
      <w:proofErr w:type="spellStart"/>
      <w:r>
        <w:rPr>
          <w:rFonts w:ascii="Times New Roman" w:hAnsi="Times New Roman"/>
          <w:sz w:val="24"/>
        </w:rPr>
        <w:t>ВсОШ</w:t>
      </w:r>
      <w:proofErr w:type="spellEnd"/>
      <w:r>
        <w:rPr>
          <w:rFonts w:ascii="Times New Roman" w:hAnsi="Times New Roman"/>
          <w:sz w:val="24"/>
        </w:rPr>
        <w:t xml:space="preserve">. В 2022/23 году в рамках </w:t>
      </w:r>
      <w:proofErr w:type="spellStart"/>
      <w:r>
        <w:rPr>
          <w:rFonts w:ascii="Times New Roman" w:hAnsi="Times New Roman"/>
          <w:sz w:val="24"/>
        </w:rPr>
        <w:t>ВсОШ</w:t>
      </w:r>
      <w:proofErr w:type="spellEnd"/>
      <w:r>
        <w:rPr>
          <w:rFonts w:ascii="Times New Roman" w:hAnsi="Times New Roman"/>
          <w:sz w:val="24"/>
        </w:rPr>
        <w:t xml:space="preserve"> прошли школьный и муниципальный этапы. Анализируя результаты двух этапов, можно сделать вывод, что количественные показатели </w:t>
      </w:r>
      <w:proofErr w:type="spellStart"/>
      <w:r>
        <w:rPr>
          <w:rFonts w:ascii="Times New Roman" w:hAnsi="Times New Roman"/>
          <w:sz w:val="24"/>
        </w:rPr>
        <w:t>уменшил</w:t>
      </w:r>
      <w:r>
        <w:rPr>
          <w:rFonts w:ascii="Times New Roman" w:hAnsi="Times New Roman"/>
          <w:sz w:val="24"/>
        </w:rPr>
        <w:t>ись</w:t>
      </w:r>
      <w:proofErr w:type="spellEnd"/>
      <w:r>
        <w:rPr>
          <w:rFonts w:ascii="Times New Roman" w:hAnsi="Times New Roman"/>
          <w:sz w:val="24"/>
        </w:rPr>
        <w:t xml:space="preserve"> по сравнению с прошлым учебным годом, а качественные – стали выше на 25 процентов.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Некоторые учащиеся принимали участие в олимпиадах по нескольким предметами стали победителями и призерами по нескольким предметам. 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 представлен в таблице.</w:t>
      </w: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1"/>
        <w:gridCol w:w="1683"/>
        <w:gridCol w:w="1484"/>
        <w:gridCol w:w="1385"/>
        <w:gridCol w:w="1422"/>
      </w:tblGrid>
      <w:tr w:rsidR="00C14AFE">
        <w:trPr>
          <w:trHeight w:val="275"/>
        </w:trPr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</w:t>
            </w:r>
            <w:r>
              <w:rPr>
                <w:sz w:val="24"/>
              </w:rPr>
              <w:t>мет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Муниципальный этап</w:t>
            </w: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spacing w:line="256" w:lineRule="exact"/>
              <w:ind w:left="500"/>
              <w:rPr>
                <w:sz w:val="24"/>
              </w:rPr>
            </w:pPr>
            <w:r>
              <w:rPr>
                <w:sz w:val="24"/>
              </w:rPr>
              <w:t>Республиканский этап</w:t>
            </w:r>
          </w:p>
        </w:tc>
      </w:tr>
      <w:tr w:rsidR="00C14AFE">
        <w:trPr>
          <w:trHeight w:val="275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C14AFE"/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spacing w:line="256" w:lineRule="exact"/>
              <w:ind w:left="236" w:right="227"/>
              <w:jc w:val="center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spacing w:line="256" w:lineRule="exact"/>
              <w:ind w:left="368" w:right="366"/>
              <w:jc w:val="center"/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spacing w:line="256" w:lineRule="exact"/>
              <w:ind w:left="339" w:right="333"/>
              <w:jc w:val="center"/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</w:tr>
      <w:tr w:rsidR="00C14AFE">
        <w:trPr>
          <w:trHeight w:val="330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Татарский язык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       1                                                                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C14AFE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C14AF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C14AFE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</w:p>
        </w:tc>
      </w:tr>
      <w:tr w:rsidR="00C14AFE">
        <w:trPr>
          <w:trHeight w:val="275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C14AF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C14AF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C14AFE">
            <w:pPr>
              <w:pStyle w:val="TableParagraph"/>
              <w:ind w:left="0"/>
              <w:rPr>
                <w:sz w:val="20"/>
              </w:rPr>
            </w:pPr>
          </w:p>
        </w:tc>
      </w:tr>
      <w:tr w:rsidR="00C14AFE">
        <w:trPr>
          <w:trHeight w:val="275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Татарская литература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C14AF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C14AF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14AFE">
        <w:trPr>
          <w:trHeight w:val="275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C14AF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BB33DC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C14AF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AFE" w:rsidRDefault="00C14AF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14AFE" w:rsidRDefault="00C14AF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В </w:t>
      </w:r>
      <w:r>
        <w:rPr>
          <w:rFonts w:ascii="Times New Roman" w:hAnsi="Times New Roman"/>
          <w:sz w:val="24"/>
        </w:rPr>
        <w:t xml:space="preserve">2022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году был проанализирован объем участников дистанционных конк</w:t>
      </w:r>
      <w:r>
        <w:rPr>
          <w:rFonts w:ascii="Times New Roman" w:hAnsi="Times New Roman"/>
          <w:sz w:val="24"/>
        </w:rPr>
        <w:t>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</w:t>
      </w:r>
      <w:r>
        <w:rPr>
          <w:rFonts w:ascii="Times New Roman" w:hAnsi="Times New Roman"/>
          <w:sz w:val="24"/>
        </w:rPr>
        <w:t>езультат – положительная динамика участия в олимпиадах и конкурсах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V. Востребованность выпускников.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20. Востребованность учеников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"/>
        <w:gridCol w:w="688"/>
        <w:gridCol w:w="853"/>
        <w:gridCol w:w="928"/>
        <w:gridCol w:w="1047"/>
        <w:gridCol w:w="673"/>
        <w:gridCol w:w="913"/>
        <w:gridCol w:w="958"/>
        <w:gridCol w:w="928"/>
        <w:gridCol w:w="1152"/>
      </w:tblGrid>
      <w:tr w:rsidR="00C14AFE">
        <w:tc>
          <w:tcPr>
            <w:tcW w:w="108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 выпуска</w:t>
            </w:r>
          </w:p>
        </w:tc>
        <w:tc>
          <w:tcPr>
            <w:tcW w:w="351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Основная школа</w:t>
            </w:r>
          </w:p>
        </w:tc>
        <w:tc>
          <w:tcPr>
            <w:tcW w:w="462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Средняя школа</w:t>
            </w:r>
          </w:p>
        </w:tc>
      </w:tr>
      <w:tr w:rsidR="00C14AFE">
        <w:tc>
          <w:tcPr>
            <w:tcW w:w="108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Перешли в 10-й класс Школы</w:t>
            </w:r>
          </w:p>
        </w:tc>
        <w:tc>
          <w:tcPr>
            <w:tcW w:w="9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Перешли в 10-й класс другой ОО</w:t>
            </w:r>
          </w:p>
        </w:tc>
        <w:tc>
          <w:tcPr>
            <w:tcW w:w="1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Поступили</w:t>
            </w:r>
            <w:r>
              <w:rPr>
                <w:rFonts w:ascii="Times New Roman" w:hAnsi="Times New Roman"/>
                <w:sz w:val="24"/>
              </w:rPr>
              <w:t xml:space="preserve"> в профессиональную ОО</w:t>
            </w:r>
          </w:p>
        </w:tc>
        <w:tc>
          <w:tcPr>
            <w:tcW w:w="6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Поступили в вузы</w:t>
            </w:r>
          </w:p>
        </w:tc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Поступили в профессиональную ОО</w:t>
            </w:r>
          </w:p>
        </w:tc>
        <w:tc>
          <w:tcPr>
            <w:tcW w:w="9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Устроились на работу</w:t>
            </w:r>
          </w:p>
        </w:tc>
        <w:tc>
          <w:tcPr>
            <w:tcW w:w="11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Пошли на срочную службу по призыву</w:t>
            </w:r>
          </w:p>
        </w:tc>
      </w:tr>
      <w:tr w:rsidR="00C14AFE"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C14AFE"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2020</w:t>
            </w:r>
          </w:p>
        </w:tc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C14AFE"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2021</w:t>
            </w:r>
          </w:p>
        </w:tc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C14AFE"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 три года желающих, число выпускников 9-го класса, которые </w:t>
      </w:r>
      <w:proofErr w:type="gramStart"/>
      <w:r>
        <w:rPr>
          <w:rFonts w:ascii="Times New Roman" w:hAnsi="Times New Roman"/>
          <w:sz w:val="24"/>
        </w:rPr>
        <w:t>продолжили обучение в других общеобразовательных организациях региона нет</w:t>
      </w:r>
      <w:proofErr w:type="gramEnd"/>
      <w:r>
        <w:rPr>
          <w:rFonts w:ascii="Times New Roman" w:hAnsi="Times New Roman"/>
          <w:sz w:val="24"/>
        </w:rPr>
        <w:t xml:space="preserve">.  Это связано с тем, что в Школе осуществляется обучение по профильным предметам, которое высоко востребовано </w:t>
      </w:r>
      <w:proofErr w:type="gramStart"/>
      <w:r>
        <w:rPr>
          <w:rFonts w:ascii="Times New Roman" w:hAnsi="Times New Roman"/>
          <w:sz w:val="24"/>
        </w:rPr>
        <w:t>обучающимис</w:t>
      </w:r>
      <w:r>
        <w:rPr>
          <w:rFonts w:ascii="Times New Roman" w:hAnsi="Times New Roman"/>
          <w:sz w:val="24"/>
        </w:rPr>
        <w:t>я</w:t>
      </w:r>
      <w:proofErr w:type="gramEnd"/>
      <w:r>
        <w:rPr>
          <w:rFonts w:ascii="Times New Roman" w:hAnsi="Times New Roman"/>
          <w:sz w:val="24"/>
        </w:rPr>
        <w:t xml:space="preserve">. Количество </w:t>
      </w:r>
      <w:proofErr w:type="gramStart"/>
      <w:r>
        <w:rPr>
          <w:rFonts w:ascii="Times New Roman" w:hAnsi="Times New Roman"/>
          <w:sz w:val="24"/>
        </w:rPr>
        <w:t xml:space="preserve">выпускников, поступающих в </w:t>
      </w:r>
      <w:proofErr w:type="spellStart"/>
      <w:r>
        <w:rPr>
          <w:rFonts w:ascii="Times New Roman" w:hAnsi="Times New Roman"/>
          <w:sz w:val="24"/>
        </w:rPr>
        <w:t>сузы</w:t>
      </w:r>
      <w:proofErr w:type="spellEnd"/>
      <w:r>
        <w:rPr>
          <w:rFonts w:ascii="Times New Roman" w:hAnsi="Times New Roman"/>
          <w:sz w:val="24"/>
        </w:rPr>
        <w:t xml:space="preserve"> в 2022 году повысилось</w:t>
      </w:r>
      <w:proofErr w:type="gramEnd"/>
      <w:r>
        <w:rPr>
          <w:rFonts w:ascii="Times New Roman" w:hAnsi="Times New Roman"/>
          <w:sz w:val="24"/>
        </w:rPr>
        <w:t>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6.Оценка </w:t>
      </w:r>
      <w:proofErr w:type="gramStart"/>
      <w:r>
        <w:rPr>
          <w:rFonts w:ascii="Times New Roman" w:hAnsi="Times New Roman"/>
          <w:b/>
          <w:sz w:val="24"/>
        </w:rPr>
        <w:t>функционирования внутренней системы оценки качества образования</w:t>
      </w:r>
      <w:proofErr w:type="gramEnd"/>
      <w:r>
        <w:rPr>
          <w:rFonts w:ascii="Times New Roman" w:hAnsi="Times New Roman"/>
          <w:b/>
          <w:sz w:val="24"/>
        </w:rPr>
        <w:t>.</w:t>
      </w:r>
    </w:p>
    <w:p w:rsidR="00C14AFE" w:rsidRDefault="00BB33DC">
      <w:pPr>
        <w:spacing w:after="12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Деятельность по оценке качества образования в МБОУ «</w:t>
      </w:r>
      <w:proofErr w:type="spellStart"/>
      <w:r>
        <w:rPr>
          <w:rFonts w:ascii="Times New Roman" w:hAnsi="Times New Roman"/>
          <w:color w:val="222222"/>
          <w:sz w:val="24"/>
        </w:rPr>
        <w:t>Шадчинская</w:t>
      </w:r>
      <w:proofErr w:type="spellEnd"/>
      <w:r>
        <w:rPr>
          <w:rFonts w:ascii="Times New Roman" w:hAnsi="Times New Roman"/>
          <w:color w:val="222222"/>
          <w:sz w:val="24"/>
        </w:rPr>
        <w:t xml:space="preserve"> СОШ» в 2022 году организовывалась на основании </w:t>
      </w:r>
      <w:r>
        <w:rPr>
          <w:rFonts w:ascii="Times New Roman" w:hAnsi="Times New Roman"/>
          <w:color w:val="222222"/>
          <w:sz w:val="24"/>
        </w:rPr>
        <w:t>Положения о внутренней системе оценки качества образования (ВСОКО) и в соответствии с Планами ВСОКО на 2021/22 и 2022/23 учебные годы.</w:t>
      </w:r>
    </w:p>
    <w:p w:rsidR="00C14AFE" w:rsidRDefault="00BB33DC">
      <w:pPr>
        <w:spacing w:after="12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Внутренняя система оценки качества образования Школы ориентирована на решение следующих задач:</w:t>
      </w:r>
    </w:p>
    <w:p w:rsidR="00C14AFE" w:rsidRDefault="00BB33DC">
      <w:pPr>
        <w:numPr>
          <w:ilvl w:val="0"/>
          <w:numId w:val="11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систематическое отслеживан</w:t>
      </w:r>
      <w:r>
        <w:rPr>
          <w:rFonts w:ascii="Times New Roman" w:hAnsi="Times New Roman"/>
          <w:color w:val="222222"/>
          <w:sz w:val="24"/>
        </w:rPr>
        <w:t>ие и анализ состояния системы образования в образовательной организации 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C14AFE" w:rsidRDefault="00BB33DC">
      <w:pPr>
        <w:numPr>
          <w:ilvl w:val="0"/>
          <w:numId w:val="11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максимальное уст</w:t>
      </w:r>
      <w:r>
        <w:rPr>
          <w:rFonts w:ascii="Times New Roman" w:hAnsi="Times New Roman"/>
          <w:color w:val="222222"/>
          <w:sz w:val="24"/>
        </w:rPr>
        <w:t>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C14AFE" w:rsidRDefault="00BB33DC">
      <w:pPr>
        <w:spacing w:after="12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Основными направлениями и целями оценочной деятельности в МБОУ «</w:t>
      </w:r>
      <w:proofErr w:type="spellStart"/>
      <w:r>
        <w:rPr>
          <w:rFonts w:ascii="Times New Roman" w:hAnsi="Times New Roman"/>
          <w:color w:val="222222"/>
          <w:sz w:val="24"/>
        </w:rPr>
        <w:t>Шадчинская</w:t>
      </w:r>
      <w:proofErr w:type="spellEnd"/>
      <w:r>
        <w:rPr>
          <w:rFonts w:ascii="Times New Roman" w:hAnsi="Times New Roman"/>
          <w:color w:val="222222"/>
          <w:sz w:val="24"/>
        </w:rPr>
        <w:t xml:space="preserve"> СОШ» являются:</w:t>
      </w:r>
    </w:p>
    <w:p w:rsidR="00C14AFE" w:rsidRDefault="00BB33DC">
      <w:pPr>
        <w:numPr>
          <w:ilvl w:val="0"/>
          <w:numId w:val="12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</w:t>
      </w:r>
      <w:r>
        <w:rPr>
          <w:rFonts w:ascii="Times New Roman" w:hAnsi="Times New Roman"/>
          <w:color w:val="222222"/>
          <w:sz w:val="24"/>
        </w:rPr>
        <w:t>иторинга образовательной организации, мониторинговых исследований муниципального, регионального и федерального уровней;</w:t>
      </w:r>
    </w:p>
    <w:p w:rsidR="00C14AFE" w:rsidRDefault="00BB33DC">
      <w:pPr>
        <w:numPr>
          <w:ilvl w:val="0"/>
          <w:numId w:val="12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оценка результатов деятельности педагогических кадров как основа аттестационных процедур;</w:t>
      </w:r>
    </w:p>
    <w:p w:rsidR="00C14AFE" w:rsidRDefault="00BB33DC">
      <w:pPr>
        <w:numPr>
          <w:ilvl w:val="0"/>
          <w:numId w:val="12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оценка результатов деятельности образовательно</w:t>
      </w:r>
      <w:r>
        <w:rPr>
          <w:rFonts w:ascii="Times New Roman" w:hAnsi="Times New Roman"/>
          <w:color w:val="222222"/>
          <w:sz w:val="24"/>
        </w:rPr>
        <w:t xml:space="preserve">й организации как основа </w:t>
      </w:r>
      <w:proofErr w:type="spellStart"/>
      <w:r>
        <w:rPr>
          <w:rFonts w:ascii="Times New Roman" w:hAnsi="Times New Roman"/>
          <w:color w:val="222222"/>
          <w:sz w:val="24"/>
        </w:rPr>
        <w:t>аккредитационных</w:t>
      </w:r>
      <w:proofErr w:type="spellEnd"/>
      <w:r>
        <w:rPr>
          <w:rFonts w:ascii="Times New Roman" w:hAnsi="Times New Roman"/>
          <w:color w:val="222222"/>
          <w:sz w:val="24"/>
        </w:rPr>
        <w:t xml:space="preserve"> процедур.</w:t>
      </w:r>
    </w:p>
    <w:p w:rsidR="00C14AFE" w:rsidRDefault="00BB33DC">
      <w:pPr>
        <w:spacing w:after="12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lastRenderedPageBreak/>
        <w:t>Объектами процедуры оценки качества образовательных результатов обучающихся являются:</w:t>
      </w:r>
    </w:p>
    <w:p w:rsidR="00C14AFE" w:rsidRDefault="00BB33DC">
      <w:pPr>
        <w:numPr>
          <w:ilvl w:val="0"/>
          <w:numId w:val="13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личностные результаты;</w:t>
      </w:r>
    </w:p>
    <w:p w:rsidR="00C14AFE" w:rsidRDefault="00BB33DC">
      <w:pPr>
        <w:numPr>
          <w:ilvl w:val="0"/>
          <w:numId w:val="13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proofErr w:type="spellStart"/>
      <w:r>
        <w:rPr>
          <w:rFonts w:ascii="Times New Roman" w:hAnsi="Times New Roman"/>
          <w:color w:val="222222"/>
          <w:sz w:val="24"/>
        </w:rPr>
        <w:t>метапредметные</w:t>
      </w:r>
      <w:proofErr w:type="spellEnd"/>
      <w:r>
        <w:rPr>
          <w:rFonts w:ascii="Times New Roman" w:hAnsi="Times New Roman"/>
          <w:color w:val="222222"/>
          <w:sz w:val="24"/>
        </w:rPr>
        <w:t xml:space="preserve"> результаты;</w:t>
      </w:r>
    </w:p>
    <w:p w:rsidR="00C14AFE" w:rsidRDefault="00BB33DC">
      <w:pPr>
        <w:numPr>
          <w:ilvl w:val="0"/>
          <w:numId w:val="13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предметные результаты;</w:t>
      </w:r>
    </w:p>
    <w:p w:rsidR="00C14AFE" w:rsidRDefault="00BB33DC">
      <w:pPr>
        <w:numPr>
          <w:ilvl w:val="0"/>
          <w:numId w:val="13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 xml:space="preserve">участие и результативность в школьных, </w:t>
      </w:r>
      <w:r>
        <w:rPr>
          <w:rFonts w:ascii="Times New Roman" w:hAnsi="Times New Roman"/>
          <w:color w:val="222222"/>
          <w:sz w:val="24"/>
        </w:rPr>
        <w:t>областных и других предметных олимпиадах, конкурсах, соревнованиях;</w:t>
      </w:r>
    </w:p>
    <w:p w:rsidR="00C14AFE" w:rsidRDefault="00BB33DC">
      <w:pPr>
        <w:numPr>
          <w:ilvl w:val="0"/>
          <w:numId w:val="13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анализ результатов дальнейшего трудоустройства выпускников.</w:t>
      </w:r>
    </w:p>
    <w:p w:rsidR="00C14AFE" w:rsidRDefault="00BB33DC">
      <w:pPr>
        <w:spacing w:after="12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Основными процедурами оценки образовательных достижений обучающихся являются: стартовая и входная диагностики, текущая и тематич</w:t>
      </w:r>
      <w:r>
        <w:rPr>
          <w:rFonts w:ascii="Times New Roman" w:hAnsi="Times New Roman"/>
          <w:color w:val="222222"/>
          <w:sz w:val="24"/>
        </w:rPr>
        <w:t xml:space="preserve">еская оценка, портфолио, </w:t>
      </w:r>
      <w:proofErr w:type="spellStart"/>
      <w:r>
        <w:rPr>
          <w:rFonts w:ascii="Times New Roman" w:hAnsi="Times New Roman"/>
          <w:color w:val="222222"/>
          <w:sz w:val="24"/>
        </w:rPr>
        <w:t>внутришкольный</w:t>
      </w:r>
      <w:proofErr w:type="spellEnd"/>
      <w:r>
        <w:rPr>
          <w:rFonts w:ascii="Times New Roman" w:hAnsi="Times New Roman"/>
          <w:color w:val="222222"/>
          <w:sz w:val="24"/>
        </w:rPr>
        <w:t xml:space="preserve"> мониторинг образовательных достижений, промежуточная и итоговая аттестацию обучающихся.</w:t>
      </w:r>
    </w:p>
    <w:p w:rsidR="00C14AFE" w:rsidRDefault="00BB33DC">
      <w:pPr>
        <w:spacing w:after="12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 xml:space="preserve">Содержание </w:t>
      </w:r>
      <w:proofErr w:type="gramStart"/>
      <w:r>
        <w:rPr>
          <w:rFonts w:ascii="Times New Roman" w:hAnsi="Times New Roman"/>
          <w:color w:val="222222"/>
          <w:sz w:val="24"/>
        </w:rPr>
        <w:t>процедуры оценки качества условий образовательной деятельности</w:t>
      </w:r>
      <w:proofErr w:type="gramEnd"/>
      <w:r>
        <w:rPr>
          <w:rFonts w:ascii="Times New Roman" w:hAnsi="Times New Roman"/>
          <w:color w:val="222222"/>
          <w:sz w:val="24"/>
        </w:rPr>
        <w:t xml:space="preserve"> включает в себя:</w:t>
      </w:r>
    </w:p>
    <w:p w:rsidR="00C14AFE" w:rsidRDefault="00BB33DC">
      <w:pPr>
        <w:numPr>
          <w:ilvl w:val="0"/>
          <w:numId w:val="14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 xml:space="preserve">исследование удовлетворенности </w:t>
      </w:r>
      <w:r>
        <w:rPr>
          <w:rFonts w:ascii="Times New Roman" w:hAnsi="Times New Roman"/>
          <w:color w:val="222222"/>
          <w:sz w:val="24"/>
        </w:rPr>
        <w:t>родителей (законных представителей) качеством образовательного процесса и качеством условий;</w:t>
      </w:r>
    </w:p>
    <w:p w:rsidR="00C14AFE" w:rsidRDefault="00BB33DC">
      <w:pPr>
        <w:numPr>
          <w:ilvl w:val="0"/>
          <w:numId w:val="14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C14AFE" w:rsidRDefault="00BB33DC">
      <w:pPr>
        <w:numPr>
          <w:ilvl w:val="0"/>
          <w:numId w:val="14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оснащенность учебных ка</w:t>
      </w:r>
      <w:r>
        <w:rPr>
          <w:rFonts w:ascii="Times New Roman" w:hAnsi="Times New Roman"/>
          <w:color w:val="222222"/>
          <w:sz w:val="24"/>
        </w:rPr>
        <w:t>бинетов современным оборудованием, средствами обучения и мебелью;</w:t>
      </w:r>
    </w:p>
    <w:p w:rsidR="00C14AFE" w:rsidRDefault="00BB33DC">
      <w:pPr>
        <w:numPr>
          <w:ilvl w:val="0"/>
          <w:numId w:val="14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обеспеченность методической и учебной литературой;</w:t>
      </w:r>
    </w:p>
    <w:p w:rsidR="00C14AFE" w:rsidRDefault="00BB33DC">
      <w:pPr>
        <w:numPr>
          <w:ilvl w:val="0"/>
          <w:numId w:val="14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диагностику уровня тревожности обучающихся 1-х 5-х и 10-х классов в период адаптации;</w:t>
      </w:r>
    </w:p>
    <w:p w:rsidR="00C14AFE" w:rsidRDefault="00BB33DC">
      <w:pPr>
        <w:numPr>
          <w:ilvl w:val="0"/>
          <w:numId w:val="14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оценку количества обучающихся на всех уровнях образов</w:t>
      </w:r>
      <w:r>
        <w:rPr>
          <w:rFonts w:ascii="Times New Roman" w:hAnsi="Times New Roman"/>
          <w:color w:val="222222"/>
          <w:sz w:val="24"/>
        </w:rPr>
        <w:t>ания и сохранения контингента обучающихся;</w:t>
      </w:r>
    </w:p>
    <w:p w:rsidR="00C14AFE" w:rsidRDefault="00BB33DC">
      <w:pPr>
        <w:numPr>
          <w:ilvl w:val="0"/>
          <w:numId w:val="14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к  ЕГЭ, ОГ</w:t>
      </w:r>
      <w:r>
        <w:rPr>
          <w:rFonts w:ascii="Times New Roman" w:hAnsi="Times New Roman"/>
          <w:color w:val="222222"/>
          <w:sz w:val="24"/>
        </w:rPr>
        <w:t>Э,  участие в профессиональных конкурсах);</w:t>
      </w:r>
    </w:p>
    <w:p w:rsidR="00C14AFE" w:rsidRDefault="00BB33DC">
      <w:pPr>
        <w:numPr>
          <w:ilvl w:val="0"/>
          <w:numId w:val="14"/>
        </w:numPr>
        <w:spacing w:after="0" w:line="240" w:lineRule="auto"/>
        <w:ind w:left="216" w:firstLine="0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использование социальной сферы микрорайона и города.</w:t>
      </w:r>
    </w:p>
    <w:p w:rsidR="00C14AFE" w:rsidRDefault="00BB33DC">
      <w:pPr>
        <w:spacing w:after="12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Основными методами оценки качества условий образовательной деятельности являются, мониторинг, анализ и анкетирование.</w:t>
      </w:r>
    </w:p>
    <w:p w:rsidR="00C14AFE" w:rsidRDefault="00BB33D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результатам анкетирования 2022 года выя</w:t>
      </w:r>
      <w:r>
        <w:rPr>
          <w:rFonts w:ascii="Times New Roman" w:hAnsi="Times New Roman"/>
          <w:sz w:val="24"/>
        </w:rPr>
        <w:t xml:space="preserve">влено, что количество родителей, которые удовлетворены качеством образования в школе, –  </w:t>
      </w:r>
      <w:r>
        <w:rPr>
          <w:rFonts w:ascii="Times New Roman" w:hAnsi="Times New Roman"/>
          <w:sz w:val="24"/>
        </w:rPr>
        <w:br/>
        <w:t>36 человек (100%), количество обучающихся, удовлетворенных образовательным процессом, – 53 человек (100%).</w:t>
      </w:r>
    </w:p>
    <w:p w:rsidR="00C14AFE" w:rsidRDefault="00C14AFE">
      <w:pPr>
        <w:spacing w:after="120" w:line="240" w:lineRule="auto"/>
        <w:rPr>
          <w:rFonts w:ascii="Times New Roman" w:hAnsi="Times New Roman"/>
          <w:color w:val="222222"/>
          <w:sz w:val="24"/>
        </w:rPr>
      </w:pP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ОЦЕНКА КАДРОВОГО ОБЕСПЕЧЕНИЯ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целях повышения качества</w:t>
      </w:r>
      <w:r>
        <w:rPr>
          <w:rFonts w:ascii="Times New Roman" w:hAnsi="Times New Roman"/>
          <w:sz w:val="24"/>
        </w:rPr>
        <w:t xml:space="preserve">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</w:t>
      </w:r>
      <w:r>
        <w:rPr>
          <w:rFonts w:ascii="Times New Roman" w:hAnsi="Times New Roman"/>
          <w:sz w:val="24"/>
        </w:rPr>
        <w:t>ностями Школы и требованиями действующего законодательства.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принципы кадровой политики направлены: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сохранение, укрепление и развитие кадрового потенциала;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квалифицированного коллектива, способного работать в современных условиях;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повыш</w:t>
      </w:r>
      <w:r>
        <w:rPr>
          <w:rFonts w:ascii="Times New Roman" w:hAnsi="Times New Roman"/>
          <w:sz w:val="24"/>
        </w:rPr>
        <w:t>ение уровня квалификации персонала.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период </w:t>
      </w:r>
      <w:proofErr w:type="spellStart"/>
      <w:r>
        <w:rPr>
          <w:rFonts w:ascii="Times New Roman" w:hAnsi="Times New Roman"/>
          <w:sz w:val="24"/>
        </w:rPr>
        <w:t>самообследования</w:t>
      </w:r>
      <w:proofErr w:type="spellEnd"/>
      <w:r>
        <w:rPr>
          <w:rFonts w:ascii="Times New Roman" w:hAnsi="Times New Roman"/>
          <w:sz w:val="24"/>
        </w:rPr>
        <w:t xml:space="preserve"> в Школе работают 16 педагогов. Из них 1 человек имеет среднее специальное образование и обучается в педагогическом вузе</w:t>
      </w:r>
      <w:proofErr w:type="gramStart"/>
      <w:r>
        <w:rPr>
          <w:rFonts w:ascii="Times New Roman" w:hAnsi="Times New Roman"/>
          <w:sz w:val="24"/>
        </w:rPr>
        <w:t xml:space="preserve"> .</w:t>
      </w:r>
      <w:proofErr w:type="gramEnd"/>
      <w:r>
        <w:rPr>
          <w:rFonts w:ascii="Times New Roman" w:hAnsi="Times New Roman"/>
          <w:sz w:val="24"/>
        </w:rPr>
        <w:t> </w:t>
      </w:r>
    </w:p>
    <w:p w:rsidR="00C14AFE" w:rsidRDefault="00BB33DC">
      <w:pPr>
        <w:spacing w:after="0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Учителя имеют следующие награды:</w:t>
      </w:r>
    </w:p>
    <w:p w:rsidR="00C14AFE" w:rsidRDefault="00BB33DC">
      <w:pPr>
        <w:numPr>
          <w:ilvl w:val="0"/>
          <w:numId w:val="15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Нагрудный знак – «За заслуги в образо</w:t>
      </w:r>
      <w:r>
        <w:rPr>
          <w:rFonts w:ascii="Times New Roman" w:hAnsi="Times New Roman"/>
          <w:sz w:val="24"/>
        </w:rPr>
        <w:t>вании» -2 человека</w:t>
      </w:r>
    </w:p>
    <w:p w:rsidR="00C14AFE" w:rsidRDefault="00BB33DC">
      <w:pPr>
        <w:numPr>
          <w:ilvl w:val="0"/>
          <w:numId w:val="15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Награждены Почетной грамотой МО и Н РТ –4 человека. </w:t>
      </w:r>
    </w:p>
    <w:p w:rsidR="00C14AFE" w:rsidRDefault="00BB33DC">
      <w:pPr>
        <w:numPr>
          <w:ilvl w:val="0"/>
          <w:numId w:val="15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Награждены Почетной грамотой РФ –2 человека. </w:t>
      </w:r>
    </w:p>
    <w:p w:rsidR="00C14AFE" w:rsidRDefault="00C14AFE">
      <w:pPr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</w:p>
    <w:p w:rsidR="00C14AFE" w:rsidRDefault="00BB33D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Общеобразовательное учреждение педагогами </w:t>
      </w:r>
      <w:proofErr w:type="gramStart"/>
      <w:r>
        <w:rPr>
          <w:rFonts w:ascii="Times New Roman" w:hAnsi="Times New Roman"/>
          <w:sz w:val="24"/>
        </w:rPr>
        <w:t>укомплектован</w:t>
      </w:r>
      <w:proofErr w:type="gramEnd"/>
      <w:r>
        <w:rPr>
          <w:rFonts w:ascii="Times New Roman" w:hAnsi="Times New Roman"/>
          <w:sz w:val="24"/>
        </w:rPr>
        <w:t xml:space="preserve">,  вакансий нет. Доля педагогов, имеющих базовое образование, соответствующее преподаваемым дисциплинам - 100%. 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Анализ условий реализации программы начального общего образования и основного общего образования в части формирования функциональной грамотнос</w:t>
      </w:r>
      <w:r>
        <w:rPr>
          <w:rFonts w:ascii="Times New Roman" w:hAnsi="Times New Roman"/>
          <w:sz w:val="24"/>
        </w:rPr>
        <w:t xml:space="preserve">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>
        <w:rPr>
          <w:rFonts w:ascii="Times New Roman" w:hAnsi="Times New Roman"/>
          <w:sz w:val="24"/>
        </w:rPr>
        <w:t>метапредметных</w:t>
      </w:r>
      <w:proofErr w:type="spellEnd"/>
      <w:r>
        <w:rPr>
          <w:rFonts w:ascii="Times New Roman" w:hAnsi="Times New Roman"/>
          <w:sz w:val="24"/>
        </w:rPr>
        <w:t xml:space="preserve"> и универсальных способов деятельности), включающей овладение ключевыми компетенциями, составляющими основу готовности к ус</w:t>
      </w:r>
      <w:r>
        <w:rPr>
          <w:rFonts w:ascii="Times New Roman" w:hAnsi="Times New Roman"/>
          <w:sz w:val="24"/>
        </w:rPr>
        <w:t xml:space="preserve">пешному взаимодействию с изменяющимся миром и дальнейшему успешному образованию, </w:t>
      </w:r>
      <w:proofErr w:type="gramStart"/>
      <w:r>
        <w:rPr>
          <w:rFonts w:ascii="Times New Roman" w:hAnsi="Times New Roman"/>
          <w:sz w:val="24"/>
        </w:rPr>
        <w:t>показал</w:t>
      </w:r>
      <w:proofErr w:type="gramEnd"/>
      <w:r>
        <w:rPr>
          <w:rFonts w:ascii="Times New Roman" w:hAnsi="Times New Roman"/>
          <w:sz w:val="24"/>
        </w:rPr>
        <w:t xml:space="preserve">  что педагоги используют данные задания. </w:t>
      </w:r>
    </w:p>
    <w:p w:rsidR="00C14AFE" w:rsidRDefault="00BB33D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В целях повышения качества образовательной деятельности в школе проводится целенаправленная кадровая политика, основная цель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br/>
        <w:t xml:space="preserve">которой – обеспечение оптимального баланса процессов обновления и сохранения численного и качественного состава кадров в его </w:t>
      </w:r>
      <w:r>
        <w:rPr>
          <w:rFonts w:ascii="Times New Roman" w:hAnsi="Times New Roman"/>
          <w:sz w:val="24"/>
        </w:rPr>
        <w:br/>
        <w:t>развитии, в соответствии потребностями школы и требованиями действующего законодательства.</w:t>
      </w:r>
    </w:p>
    <w:p w:rsidR="00C14AFE" w:rsidRDefault="00BB33D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принципы кадровой политики н</w:t>
      </w:r>
      <w:r>
        <w:rPr>
          <w:rFonts w:ascii="Times New Roman" w:hAnsi="Times New Roman"/>
          <w:sz w:val="24"/>
        </w:rPr>
        <w:t>аправлены:</w:t>
      </w:r>
    </w:p>
    <w:p w:rsidR="00C14AFE" w:rsidRDefault="00BB33D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 на сохранение, укрепление и развитие кадрового потенциала;</w:t>
      </w:r>
    </w:p>
    <w:p w:rsidR="00C14AFE" w:rsidRDefault="00BB33D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 создание квалифицированного коллектива, способного работать в современных условиях;</w:t>
      </w:r>
    </w:p>
    <w:p w:rsidR="00C14AFE" w:rsidRDefault="00BB33D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 повышения уровня квалификации персонала.</w:t>
      </w:r>
    </w:p>
    <w:p w:rsidR="00C14AFE" w:rsidRDefault="00BB33DC">
      <w:pPr>
        <w:pStyle w:val="a4"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 кадровый потенциал школы динамично развивается на осн</w:t>
      </w:r>
      <w:r>
        <w:rPr>
          <w:rFonts w:ascii="Times New Roman" w:hAnsi="Times New Roman"/>
          <w:sz w:val="24"/>
        </w:rPr>
        <w:t>ове целенаправленной работы по повышению квалификации педагогов по персонифицированной системе.</w:t>
      </w:r>
    </w:p>
    <w:p w:rsidR="00C14AFE" w:rsidRDefault="00BB33DC">
      <w:pPr>
        <w:pStyle w:val="a4"/>
        <w:spacing w:after="0"/>
        <w:ind w:left="53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2022 году 5 учителей прошли курсы повышения квалификации.</w:t>
      </w:r>
    </w:p>
    <w:p w:rsidR="00C14AFE" w:rsidRDefault="00C14AF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14AFE" w:rsidRDefault="00BB33DC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8. </w:t>
      </w:r>
      <w:r>
        <w:rPr>
          <w:rFonts w:ascii="Times New Roman" w:hAnsi="Times New Roman"/>
          <w:b/>
        </w:rPr>
        <w:t>Оценка учебно-методического и библиотечно-информационного обеспечения</w:t>
      </w:r>
    </w:p>
    <w:p w:rsidR="00C14AFE" w:rsidRDefault="00BB33D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Объём библиотечного фонда – 4967 </w:t>
      </w:r>
    </w:p>
    <w:p w:rsidR="00C14AFE" w:rsidRDefault="00BB33D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учебно-методической литературы – 2100</w:t>
      </w:r>
    </w:p>
    <w:p w:rsidR="00C14AFE" w:rsidRDefault="00BB33D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художественной литературы – 2867</w:t>
      </w:r>
    </w:p>
    <w:p w:rsidR="00C14AFE" w:rsidRDefault="00BB33D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Обеспеченность литературой соответствует требованиям. Пополнение и обновление фонда производится ежегодно. </w:t>
      </w:r>
    </w:p>
    <w:p w:rsidR="00C14AFE" w:rsidRDefault="00BB33D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Образовательное учреждение обеспечено сов</w:t>
      </w:r>
      <w:r>
        <w:rPr>
          <w:rFonts w:ascii="Times New Roman" w:hAnsi="Times New Roman"/>
          <w:sz w:val="24"/>
        </w:rPr>
        <w:t xml:space="preserve">ременной информационной базой: имеется локальная сеть, электронная почта, интернет, в библиотеке имеется электронный каталог, есть электронные учебники и т.д. </w:t>
      </w:r>
    </w:p>
    <w:p w:rsidR="00C14AFE" w:rsidRDefault="00BB33D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Фонд библиотеки соответствует требованиям ФГОС, учебники фонда входят в федеральный перечень, ут</w:t>
      </w:r>
      <w:r>
        <w:rPr>
          <w:rFonts w:ascii="Times New Roman" w:hAnsi="Times New Roman"/>
          <w:sz w:val="24"/>
        </w:rPr>
        <w:t xml:space="preserve">вержденный приказом </w:t>
      </w:r>
      <w:proofErr w:type="spellStart"/>
      <w:r>
        <w:rPr>
          <w:rFonts w:ascii="Times New Roman" w:hAnsi="Times New Roman"/>
          <w:sz w:val="24"/>
        </w:rPr>
        <w:t>Минобрнауки</w:t>
      </w:r>
      <w:proofErr w:type="spellEnd"/>
      <w:r>
        <w:rPr>
          <w:rFonts w:ascii="Times New Roman" w:hAnsi="Times New Roman"/>
          <w:sz w:val="24"/>
        </w:rPr>
        <w:t xml:space="preserve"> от 28.12.2018 № 345. </w:t>
      </w:r>
    </w:p>
    <w:p w:rsidR="00C14AFE" w:rsidRDefault="00BB33D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C14AFE" w:rsidRDefault="00C14AFE">
      <w:pPr>
        <w:spacing w:after="0" w:line="240" w:lineRule="auto"/>
        <w:jc w:val="both"/>
        <w:rPr>
          <w:rFonts w:ascii="Times New Roman" w:hAnsi="Times New Roman"/>
          <w:sz w:val="24"/>
          <w:highlight w:val="yellow"/>
        </w:rPr>
      </w:pP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 ОЦЕНКА </w:t>
      </w:r>
      <w:r>
        <w:rPr>
          <w:rFonts w:ascii="Times New Roman" w:hAnsi="Times New Roman"/>
          <w:sz w:val="24"/>
        </w:rPr>
        <w:t>МАТЕРИАЛЬНО-ТЕХНИЧЕСКОЙ БАЗЫ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Материально-техническое обеспечение Школы позволяет реализовывать в полной мере образовательные программы. </w:t>
      </w:r>
      <w:proofErr w:type="gramStart"/>
      <w:r>
        <w:rPr>
          <w:rFonts w:ascii="Times New Roman" w:hAnsi="Times New Roman"/>
          <w:sz w:val="24"/>
        </w:rPr>
        <w:t>В Школе оборудованы 10 учебных кабинета,6  из них оснащен проекторами, в том числе:</w:t>
      </w:r>
      <w:proofErr w:type="gramEnd"/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лаборатория по физике;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лаборатория п</w:t>
      </w:r>
      <w:r>
        <w:rPr>
          <w:rFonts w:ascii="Times New Roman" w:hAnsi="Times New Roman"/>
          <w:sz w:val="24"/>
        </w:rPr>
        <w:t>о химии;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один  компьютерный класс;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мастерская;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кабинет технологии для девочек;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кабинет ОБЖ </w:t>
      </w:r>
    </w:p>
    <w:p w:rsidR="00C14AFE" w:rsidRDefault="00BB33DC">
      <w:pPr>
        <w:spacing w:after="0"/>
        <w:ind w:firstLine="567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В рамках федерального проекта "Современная школа" национального проекта "Образование" на базе МБОУ «</w:t>
      </w:r>
      <w:proofErr w:type="spellStart"/>
      <w:r>
        <w:rPr>
          <w:rFonts w:ascii="Times New Roman" w:hAnsi="Times New Roman"/>
          <w:sz w:val="24"/>
          <w:highlight w:val="white"/>
        </w:rPr>
        <w:t>Шадчинская</w:t>
      </w:r>
      <w:proofErr w:type="spellEnd"/>
      <w:r>
        <w:rPr>
          <w:rFonts w:ascii="Times New Roman" w:hAnsi="Times New Roman"/>
          <w:sz w:val="24"/>
          <w:highlight w:val="white"/>
        </w:rPr>
        <w:t xml:space="preserve"> СОШ»    в    2022 году  состоялось открытие  "Точки р</w:t>
      </w:r>
      <w:r>
        <w:rPr>
          <w:rFonts w:ascii="Times New Roman" w:hAnsi="Times New Roman"/>
          <w:sz w:val="24"/>
          <w:highlight w:val="white"/>
        </w:rPr>
        <w:t>оста". Центр состоит из 3 кабинето</w:t>
      </w:r>
      <w:proofErr w:type="gramStart"/>
      <w:r>
        <w:rPr>
          <w:rFonts w:ascii="Times New Roman" w:hAnsi="Times New Roman"/>
          <w:sz w:val="24"/>
          <w:highlight w:val="white"/>
        </w:rPr>
        <w:t>в(</w:t>
      </w:r>
      <w:proofErr w:type="gramEnd"/>
      <w:r>
        <w:rPr>
          <w:rFonts w:ascii="Times New Roman" w:hAnsi="Times New Roman"/>
          <w:sz w:val="24"/>
          <w:highlight w:val="white"/>
        </w:rPr>
        <w:t xml:space="preserve">физики, химии, биологии), каждый из которых оборудован современными приборами и инструментами для работы учащихся и педагогов. Благодаря такому центру обучающиеся нашей школы смогут всесторонне развиваться, открывая для </w:t>
      </w:r>
      <w:r>
        <w:rPr>
          <w:rFonts w:ascii="Times New Roman" w:hAnsi="Times New Roman"/>
          <w:sz w:val="24"/>
          <w:highlight w:val="white"/>
        </w:rPr>
        <w:t>себя новые возможности.</w:t>
      </w:r>
    </w:p>
    <w:p w:rsidR="00C14AFE" w:rsidRDefault="00BB33D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Доступ в школу инвалидов и лиц с ОВЗ осуществляется через вход, оборудованный пандусом.</w:t>
      </w:r>
    </w:p>
    <w:p w:rsidR="00C14AFE" w:rsidRDefault="00BB33D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первом  этаже здания оборудован спортивный зал. На первом этаже </w:t>
      </w:r>
      <w:proofErr w:type="gramStart"/>
      <w:r>
        <w:rPr>
          <w:rFonts w:ascii="Times New Roman" w:hAnsi="Times New Roman"/>
          <w:sz w:val="24"/>
        </w:rPr>
        <w:t>оборудованы</w:t>
      </w:r>
      <w:proofErr w:type="gramEnd"/>
      <w:r>
        <w:rPr>
          <w:rFonts w:ascii="Times New Roman" w:hAnsi="Times New Roman"/>
          <w:sz w:val="24"/>
        </w:rPr>
        <w:t xml:space="preserve"> столовая и пищеблок.</w:t>
      </w:r>
    </w:p>
    <w:p w:rsidR="00C14AFE" w:rsidRDefault="00BB33DC">
      <w:pPr>
        <w:spacing w:after="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Имеется  площадка для игр на территории Школ</w:t>
      </w:r>
      <w:r>
        <w:rPr>
          <w:rFonts w:ascii="Times New Roman" w:hAnsi="Times New Roman"/>
          <w:sz w:val="24"/>
        </w:rPr>
        <w:t>ы оборудована</w:t>
      </w:r>
      <w:proofErr w:type="gramEnd"/>
      <w:r>
        <w:rPr>
          <w:rFonts w:ascii="Times New Roman" w:hAnsi="Times New Roman"/>
          <w:sz w:val="24"/>
        </w:rPr>
        <w:t xml:space="preserve"> полосой препятствий. </w:t>
      </w:r>
    </w:p>
    <w:p w:rsidR="00C14AFE" w:rsidRDefault="00BB33D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100 процентов кабинетов имеют доступ к интернету для выполнения необходимых задач в рамках образовательной деятельности.</w:t>
      </w:r>
    </w:p>
    <w:p w:rsidR="00C14AFE" w:rsidRDefault="00BB33DC">
      <w:pPr>
        <w:pStyle w:val="a3"/>
        <w:spacing w:after="0" w:line="276" w:lineRule="auto"/>
        <w:ind w:firstLine="0"/>
        <w:jc w:val="both"/>
      </w:pPr>
      <w:r>
        <w:t>Материально-техническая база школы, школьные коридоры, залы, кабинеты, столовая и школьная территор</w:t>
      </w:r>
      <w:r>
        <w:t>ия соответствуют организации современного урока, санитарным правилам СанПиНа 2.4.2.2821-10 и требованиям техники безопасности.</w:t>
      </w:r>
    </w:p>
    <w:p w:rsidR="00C14AFE" w:rsidRDefault="00BB33D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Проектная наполняемость - 300,  фактическая наполняемость –53 . Общая площадь здания – 1816,9кв</w:t>
      </w:r>
      <w:proofErr w:type="gramStart"/>
      <w:r>
        <w:rPr>
          <w:rFonts w:ascii="Times New Roman" w:hAnsi="Times New Roman"/>
          <w:sz w:val="24"/>
        </w:rPr>
        <w:t>.м</w:t>
      </w:r>
      <w:proofErr w:type="gramEnd"/>
      <w:r>
        <w:rPr>
          <w:rFonts w:ascii="Times New Roman" w:hAnsi="Times New Roman"/>
          <w:sz w:val="24"/>
        </w:rPr>
        <w:t>, расчёт площади на каждо</w:t>
      </w:r>
      <w:r>
        <w:rPr>
          <w:rFonts w:ascii="Times New Roman" w:hAnsi="Times New Roman"/>
          <w:sz w:val="24"/>
        </w:rPr>
        <w:t>го человека – 33,05кв.м. Школа работает в одну смену.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II.СТАТИСТИЧЕСКАЯ ЧАСТЬ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РЕЗУЛЬТАТЫ АНАЛИЗА ПОКАЗАТЕЛЕЙ ДЕЯТЕЛЬНОСТИ ОРГАНИЗАЦИИ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Данные приведены по состоянию на 31 декабря 2022 года.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55"/>
        <w:gridCol w:w="1420"/>
        <w:gridCol w:w="1367"/>
      </w:tblGrid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Показатели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Единица измерения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</w:tr>
      <w:tr w:rsidR="00C14AFE">
        <w:tc>
          <w:tcPr>
            <w:tcW w:w="96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Образовательная </w:t>
            </w:r>
            <w:r>
              <w:rPr>
                <w:rFonts w:ascii="Times New Roman" w:hAnsi="Times New Roman"/>
                <w:sz w:val="24"/>
              </w:rPr>
              <w:t>деятельность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численность учащихся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Численность учащихся</w:t>
            </w:r>
            <w:r>
              <w:rPr>
                <w:rFonts w:ascii="Times New Roman" w:hAnsi="Times New Roman"/>
                <w:sz w:val="24"/>
              </w:rPr>
              <w:t xml:space="preserve"> по образовательной программе среднего общего образования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 (процент)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 (54%)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Средний балл ГИА </w:t>
            </w:r>
            <w:r>
              <w:rPr>
                <w:rFonts w:ascii="Times New Roman" w:hAnsi="Times New Roman"/>
                <w:sz w:val="24"/>
              </w:rPr>
              <w:t>выпускников 9-го класса по русскому языку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 балл ГИА выпускников 9-го класса по математике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 балл ЕГЭ выпускников 11-го класса по русскому языку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69,74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 балл ЕГЭ выпускников 11-го класса по математике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Численно</w:t>
            </w:r>
            <w:r>
              <w:rPr>
                <w:rFonts w:ascii="Times New Roman" w:hAnsi="Times New Roman"/>
                <w:sz w:val="24"/>
              </w:rPr>
              <w:t>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 (процент)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(0%)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Численность (удельный вес) выпускников 9-го класса, которые </w:t>
            </w:r>
            <w:r>
              <w:rPr>
                <w:rFonts w:ascii="Times New Roman" w:hAnsi="Times New Roman"/>
                <w:sz w:val="24"/>
              </w:rPr>
              <w:t>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 (процент)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(0%)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Численность (удельный вес) выпускников 11-го класса, которые получили результаты ниже установленного минимального количест</w:t>
            </w:r>
            <w:r>
              <w:rPr>
                <w:rFonts w:ascii="Times New Roman" w:hAnsi="Times New Roman"/>
                <w:sz w:val="24"/>
              </w:rPr>
              <w:t>ва баллов ЕГЭ по русскому языку, от общей численности выпускников 11-го класса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 (процент)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(0%)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Численность (удельный вес) выпускников 11-го класса, которые получили результаты ниже установленного минимального количества баллов ЕГЭ по математике, </w:t>
            </w:r>
            <w:r>
              <w:rPr>
                <w:rFonts w:ascii="Times New Roman" w:hAnsi="Times New Roman"/>
                <w:sz w:val="24"/>
              </w:rPr>
              <w:t>от общей численности выпускников 11-го класса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 (процент)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(0%)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 (процент)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(0%)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Численность (удельный вес) </w:t>
            </w:r>
            <w:r>
              <w:rPr>
                <w:rFonts w:ascii="Times New Roman" w:hAnsi="Times New Roman"/>
                <w:sz w:val="24"/>
              </w:rPr>
              <w:t>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 (процент)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(0%)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Численность (удельный вес) выпускников 9-го класса, которые получили аттестаты с отличием, от общей численности выпускников 9-г</w:t>
            </w:r>
            <w:r>
              <w:rPr>
                <w:rFonts w:ascii="Times New Roman" w:hAnsi="Times New Roman"/>
                <w:sz w:val="24"/>
              </w:rPr>
              <w:t>о класса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 (процент)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(0%)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 (процент)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(0%)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Численность (удельный вес) учащихся, которые принимали </w:t>
            </w:r>
            <w:r>
              <w:rPr>
                <w:rFonts w:ascii="Times New Roman" w:hAnsi="Times New Roman"/>
                <w:sz w:val="24"/>
              </w:rPr>
              <w:t>участие в олимпиадах, смотрах, конкурсах, от общей численности обучающихся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 (процент)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 (94%)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>
              <w:rPr>
                <w:rFonts w:ascii="Times New Roman" w:hAnsi="Times New Roman"/>
                <w:sz w:val="24"/>
              </w:rPr>
              <w:t>численности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обучающихся, в том числе:</w:t>
            </w:r>
          </w:p>
        </w:tc>
        <w:tc>
          <w:tcPr>
            <w:tcW w:w="142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человек </w:t>
            </w:r>
            <w:r>
              <w:rPr>
                <w:rFonts w:ascii="Times New Roman" w:hAnsi="Times New Roman"/>
                <w:sz w:val="24"/>
              </w:rPr>
              <w:t>(процент)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(28%)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регионального уровня</w:t>
            </w:r>
          </w:p>
        </w:tc>
        <w:tc>
          <w:tcPr>
            <w:tcW w:w="142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(4%)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федерального уровня</w:t>
            </w:r>
          </w:p>
        </w:tc>
        <w:tc>
          <w:tcPr>
            <w:tcW w:w="142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(0%)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международного уровня</w:t>
            </w:r>
          </w:p>
        </w:tc>
        <w:tc>
          <w:tcPr>
            <w:tcW w:w="142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(0%)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 (процент)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(0%)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 (процент)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(11%)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Численность (удельный вес) учащихся по программам с применением дистанционных образовательных </w:t>
            </w:r>
            <w:r>
              <w:rPr>
                <w:rFonts w:ascii="Times New Roman" w:hAnsi="Times New Roman"/>
                <w:sz w:val="24"/>
              </w:rPr>
              <w:t>технологий, электронного обучения от общей численности обучающихся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 (процент)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0(0%)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 (процент)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(0%)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числ</w:t>
            </w:r>
            <w:r>
              <w:rPr>
                <w:rFonts w:ascii="Times New Roman" w:hAnsi="Times New Roman"/>
                <w:sz w:val="24"/>
              </w:rPr>
              <w:t xml:space="preserve">енность </w:t>
            </w:r>
            <w:proofErr w:type="spellStart"/>
            <w:r>
              <w:rPr>
                <w:rFonts w:ascii="Times New Roman" w:hAnsi="Times New Roman"/>
                <w:sz w:val="24"/>
              </w:rPr>
              <w:t>педработников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в том числе количество </w:t>
            </w:r>
            <w:proofErr w:type="spellStart"/>
            <w:r>
              <w:rPr>
                <w:rFonts w:ascii="Times New Roman" w:hAnsi="Times New Roman"/>
                <w:sz w:val="24"/>
              </w:rPr>
              <w:t>педработников</w:t>
            </w:r>
            <w:proofErr w:type="spellEnd"/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142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− с высшим образованием</w:t>
            </w:r>
          </w:p>
        </w:tc>
        <w:tc>
          <w:tcPr>
            <w:tcW w:w="142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высшим педагогическим образованием</w:t>
            </w:r>
          </w:p>
        </w:tc>
        <w:tc>
          <w:tcPr>
            <w:tcW w:w="142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средним профессиональным образованием</w:t>
            </w:r>
          </w:p>
        </w:tc>
        <w:tc>
          <w:tcPr>
            <w:tcW w:w="142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средним профессиональным педагогическим образованием</w:t>
            </w:r>
          </w:p>
        </w:tc>
        <w:tc>
          <w:tcPr>
            <w:tcW w:w="142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Численность (удельный вес) </w:t>
            </w:r>
            <w:proofErr w:type="spellStart"/>
            <w:r>
              <w:rPr>
                <w:rFonts w:ascii="Times New Roman" w:hAnsi="Times New Roman"/>
                <w:sz w:val="24"/>
              </w:rPr>
              <w:t>педработников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42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 (процент)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(88%)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с высшей</w:t>
            </w:r>
          </w:p>
        </w:tc>
        <w:tc>
          <w:tcPr>
            <w:tcW w:w="142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(19%)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первой</w:t>
            </w:r>
          </w:p>
        </w:tc>
        <w:tc>
          <w:tcPr>
            <w:tcW w:w="142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(69%)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Численность (удельный вес) </w:t>
            </w:r>
            <w:proofErr w:type="spellStart"/>
            <w:r>
              <w:rPr>
                <w:rFonts w:ascii="Times New Roman" w:hAnsi="Times New Roman"/>
                <w:sz w:val="24"/>
              </w:rPr>
              <w:t>педработников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42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 (процент)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 (50%)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до 5 лет</w:t>
            </w:r>
          </w:p>
        </w:tc>
        <w:tc>
          <w:tcPr>
            <w:tcW w:w="142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(12,5%)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больше 30 лет</w:t>
            </w:r>
          </w:p>
        </w:tc>
        <w:tc>
          <w:tcPr>
            <w:tcW w:w="142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6(37,5%)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Численность (удельный вес) </w:t>
            </w:r>
            <w:proofErr w:type="spellStart"/>
            <w:r>
              <w:rPr>
                <w:rFonts w:ascii="Times New Roman" w:hAnsi="Times New Roman"/>
                <w:sz w:val="24"/>
              </w:rPr>
              <w:t>педработников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от общей численности таких работников в возрасте:</w:t>
            </w:r>
          </w:p>
        </w:tc>
        <w:tc>
          <w:tcPr>
            <w:tcW w:w="142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 (процент)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</w:t>
            </w:r>
            <w:r>
              <w:rPr>
                <w:rFonts w:ascii="Times New Roman" w:hAnsi="Times New Roman"/>
                <w:sz w:val="24"/>
              </w:rPr>
              <w:t>до 30 лет</w:t>
            </w:r>
          </w:p>
        </w:tc>
        <w:tc>
          <w:tcPr>
            <w:tcW w:w="142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(6,2%)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от 55 лет</w:t>
            </w:r>
          </w:p>
        </w:tc>
        <w:tc>
          <w:tcPr>
            <w:tcW w:w="142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(31,3%)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</w:t>
            </w:r>
            <w:r>
              <w:rPr>
                <w:rFonts w:ascii="Times New Roman" w:hAnsi="Times New Roman"/>
                <w:sz w:val="24"/>
              </w:rPr>
              <w:t>работников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 (процент)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 (100%)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</w:t>
            </w:r>
            <w:r>
              <w:rPr>
                <w:rFonts w:ascii="Times New Roman" w:hAnsi="Times New Roman"/>
                <w:sz w:val="24"/>
              </w:rPr>
              <w:t xml:space="preserve"> (процент)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 (100%)</w:t>
            </w:r>
          </w:p>
        </w:tc>
      </w:tr>
      <w:tr w:rsidR="00C14AFE">
        <w:tc>
          <w:tcPr>
            <w:tcW w:w="96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Инфраструктура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компьютеров в расчете на одного учащегося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единиц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0,32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единиц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в Школе системы электронного документооборота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42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рабочих мест для работы на компьютере или ноутбуке</w:t>
            </w:r>
          </w:p>
        </w:tc>
        <w:tc>
          <w:tcPr>
            <w:tcW w:w="142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</w:t>
            </w:r>
            <w:proofErr w:type="spellStart"/>
            <w:r>
              <w:rPr>
                <w:rFonts w:ascii="Times New Roman" w:hAnsi="Times New Roman"/>
                <w:sz w:val="24"/>
              </w:rPr>
              <w:t>медиатеки</w:t>
            </w:r>
            <w:proofErr w:type="spellEnd"/>
          </w:p>
        </w:tc>
        <w:tc>
          <w:tcPr>
            <w:tcW w:w="142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сре</w:t>
            </w:r>
            <w:proofErr w:type="gramStart"/>
            <w:r>
              <w:rPr>
                <w:rFonts w:ascii="Times New Roman" w:hAnsi="Times New Roman"/>
                <w:sz w:val="24"/>
              </w:rPr>
              <w:t>дств ск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анирования и </w:t>
            </w:r>
            <w:r>
              <w:rPr>
                <w:rFonts w:ascii="Times New Roman" w:hAnsi="Times New Roman"/>
                <w:sz w:val="24"/>
              </w:rPr>
              <w:t>распознавания текста</w:t>
            </w:r>
          </w:p>
        </w:tc>
        <w:tc>
          <w:tcPr>
            <w:tcW w:w="142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нет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выхода в интернет с библиотечных компьютеров</w:t>
            </w:r>
          </w:p>
        </w:tc>
        <w:tc>
          <w:tcPr>
            <w:tcW w:w="142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системы контроля распечатки материалов</w:t>
            </w:r>
          </w:p>
        </w:tc>
        <w:tc>
          <w:tcPr>
            <w:tcW w:w="142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C14AFE"/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Численность (удельный вес) обучающихся, которые могут пользоваться широкополосным интернетом не менее 2 Мб/</w:t>
            </w:r>
            <w:proofErr w:type="gramStart"/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от общей численности </w:t>
            </w:r>
            <w:r>
              <w:rPr>
                <w:rFonts w:ascii="Times New Roman" w:hAnsi="Times New Roman"/>
                <w:sz w:val="24"/>
              </w:rPr>
              <w:t>обучающихся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 (процент)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46(100%)</w:t>
            </w:r>
          </w:p>
        </w:tc>
      </w:tr>
      <w:tr w:rsidR="00C14AFE">
        <w:tc>
          <w:tcPr>
            <w:tcW w:w="6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кв. м</w:t>
            </w:r>
          </w:p>
        </w:tc>
        <w:tc>
          <w:tcPr>
            <w:tcW w:w="1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AFE" w:rsidRDefault="00BB3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34,28</w:t>
            </w:r>
          </w:p>
        </w:tc>
      </w:tr>
    </w:tbl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 показателей указывает на то, что Школа имеет достаточную инфраструктуру, которая соответствует требованиям </w:t>
      </w:r>
      <w:hyperlink r:id="rId29" w:history="1">
        <w:r>
          <w:rPr>
            <w:rStyle w:val="1d"/>
            <w:rFonts w:ascii="Times New Roman" w:hAnsi="Times New Roman"/>
            <w:color w:val="000000"/>
            <w:sz w:val="24"/>
          </w:rPr>
          <w:t>СП 2.4.3648-20</w:t>
        </w:r>
      </w:hyperlink>
      <w:r>
        <w:rPr>
          <w:rFonts w:ascii="Times New Roman" w:hAnsi="Times New Roman"/>
          <w:sz w:val="24"/>
        </w:rPr>
        <w:t> и </w:t>
      </w:r>
      <w:hyperlink r:id="rId30" w:history="1">
        <w:r>
          <w:rPr>
            <w:rStyle w:val="1d"/>
            <w:rFonts w:ascii="Times New Roman" w:hAnsi="Times New Roman"/>
            <w:color w:val="000000"/>
            <w:sz w:val="24"/>
          </w:rPr>
          <w:t>СанПиН 1.2.3685-21</w:t>
        </w:r>
      </w:hyperlink>
      <w:r>
        <w:rPr>
          <w:rFonts w:ascii="Times New Roman" w:hAnsi="Times New Roman"/>
          <w:sz w:val="24"/>
        </w:rPr>
        <w:t> и позволяет реализовывать образовательные программы в полном объеме в соответствии с ФГОС общего</w:t>
      </w:r>
      <w:r>
        <w:rPr>
          <w:rFonts w:ascii="Times New Roman" w:hAnsi="Times New Roman"/>
          <w:sz w:val="24"/>
        </w:rPr>
        <w:t xml:space="preserve"> образования</w:t>
      </w:r>
    </w:p>
    <w:p w:rsidR="00C14AFE" w:rsidRDefault="00BB33D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</w:t>
      </w:r>
      <w:r>
        <w:rPr>
          <w:rFonts w:ascii="Times New Roman" w:hAnsi="Times New Roman"/>
          <w:sz w:val="24"/>
        </w:rPr>
        <w:t xml:space="preserve">ений обучающихся. Дистанционное обучение показало, что педагоги Школы владеют </w:t>
      </w:r>
      <w:proofErr w:type="gramStart"/>
      <w:r>
        <w:rPr>
          <w:rFonts w:ascii="Times New Roman" w:hAnsi="Times New Roman"/>
          <w:sz w:val="24"/>
        </w:rPr>
        <w:t>ИКТ-компетенциями</w:t>
      </w:r>
      <w:proofErr w:type="gramEnd"/>
      <w:r>
        <w:rPr>
          <w:rFonts w:ascii="Times New Roman" w:hAnsi="Times New Roman"/>
          <w:sz w:val="24"/>
        </w:rPr>
        <w:t>.</w:t>
      </w:r>
    </w:p>
    <w:p w:rsidR="00C14AFE" w:rsidRDefault="00BB33DC">
      <w:pPr>
        <w:spacing w:after="12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 xml:space="preserve">Результаты ВПР показали среднее качество подготовки </w:t>
      </w:r>
      <w:proofErr w:type="gramStart"/>
      <w:r>
        <w:rPr>
          <w:rFonts w:ascii="Times New Roman" w:hAnsi="Times New Roman"/>
          <w:color w:val="222222"/>
          <w:sz w:val="24"/>
        </w:rPr>
        <w:t>обучающихся</w:t>
      </w:r>
      <w:proofErr w:type="gramEnd"/>
      <w:r>
        <w:rPr>
          <w:rFonts w:ascii="Times New Roman" w:hAnsi="Times New Roman"/>
          <w:color w:val="222222"/>
          <w:sz w:val="24"/>
        </w:rPr>
        <w:t xml:space="preserve"> Школы. Кроме этого, стоит отметить, что педагогам  Школы требуется более  объективно подойти к </w:t>
      </w:r>
      <w:r>
        <w:rPr>
          <w:rFonts w:ascii="Times New Roman" w:hAnsi="Times New Roman"/>
          <w:color w:val="222222"/>
          <w:sz w:val="24"/>
        </w:rPr>
        <w:t xml:space="preserve">оцениванию </w:t>
      </w:r>
      <w:proofErr w:type="gramStart"/>
      <w:r>
        <w:rPr>
          <w:rFonts w:ascii="Times New Roman" w:hAnsi="Times New Roman"/>
          <w:color w:val="222222"/>
          <w:sz w:val="24"/>
        </w:rPr>
        <w:t>обучающихся</w:t>
      </w:r>
      <w:proofErr w:type="gramEnd"/>
      <w:r>
        <w:rPr>
          <w:rFonts w:ascii="Times New Roman" w:hAnsi="Times New Roman"/>
          <w:color w:val="222222"/>
          <w:sz w:val="24"/>
        </w:rPr>
        <w:t>.</w:t>
      </w:r>
    </w:p>
    <w:p w:rsidR="00C14AFE" w:rsidRDefault="00BB33DC">
      <w:pPr>
        <w:spacing w:after="12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 xml:space="preserve">С 1 сентября 2022 года МБОУ </w:t>
      </w:r>
      <w:proofErr w:type="spellStart"/>
      <w:r>
        <w:rPr>
          <w:rFonts w:ascii="Times New Roman" w:hAnsi="Times New Roman"/>
          <w:color w:val="222222"/>
          <w:sz w:val="24"/>
        </w:rPr>
        <w:t>Шадчинская</w:t>
      </w:r>
      <w:proofErr w:type="spellEnd"/>
      <w:r>
        <w:rPr>
          <w:rFonts w:ascii="Times New Roman" w:hAnsi="Times New Roman"/>
          <w:color w:val="222222"/>
          <w:sz w:val="24"/>
        </w:rPr>
        <w:t xml:space="preserve"> СОШ» приступила к реализации ФГОС основного общего образования, утвержденного </w:t>
      </w:r>
      <w:hyperlink r:id="rId31" w:history="1">
        <w:r>
          <w:rPr>
            <w:rFonts w:ascii="Times New Roman" w:hAnsi="Times New Roman"/>
            <w:color w:val="01745C"/>
            <w:sz w:val="24"/>
          </w:rPr>
          <w:t xml:space="preserve">приказом </w:t>
        </w:r>
        <w:proofErr w:type="spellStart"/>
        <w:r>
          <w:rPr>
            <w:rFonts w:ascii="Times New Roman" w:hAnsi="Times New Roman"/>
            <w:color w:val="01745C"/>
            <w:sz w:val="24"/>
          </w:rPr>
          <w:t>Минпросвещения</w:t>
        </w:r>
        <w:proofErr w:type="spellEnd"/>
        <w:r>
          <w:rPr>
            <w:rFonts w:ascii="Times New Roman" w:hAnsi="Times New Roman"/>
            <w:color w:val="01745C"/>
            <w:sz w:val="24"/>
          </w:rPr>
          <w:t xml:space="preserve"> от 31.05.2021 № 287</w:t>
        </w:r>
      </w:hyperlink>
      <w:r>
        <w:rPr>
          <w:rFonts w:ascii="Times New Roman" w:hAnsi="Times New Roman"/>
          <w:color w:val="222222"/>
          <w:sz w:val="24"/>
        </w:rPr>
        <w:t xml:space="preserve">, в </w:t>
      </w:r>
      <w:r>
        <w:rPr>
          <w:rFonts w:ascii="Times New Roman" w:hAnsi="Times New Roman"/>
          <w:color w:val="222222"/>
          <w:sz w:val="24"/>
        </w:rPr>
        <w:t>5-х классах.</w:t>
      </w:r>
    </w:p>
    <w:p w:rsidR="00C14AFE" w:rsidRDefault="00BB33D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Исходя из  анализа деятельности МБОУ «</w:t>
      </w:r>
      <w:proofErr w:type="spellStart"/>
      <w:r>
        <w:rPr>
          <w:rFonts w:ascii="Times New Roman" w:hAnsi="Times New Roman"/>
          <w:sz w:val="24"/>
        </w:rPr>
        <w:t>Шадчинская</w:t>
      </w:r>
      <w:proofErr w:type="spellEnd"/>
      <w:r>
        <w:rPr>
          <w:rFonts w:ascii="Times New Roman" w:hAnsi="Times New Roman"/>
          <w:sz w:val="24"/>
        </w:rPr>
        <w:t xml:space="preserve"> СОШ» выявлены следующие проблемы:</w:t>
      </w:r>
    </w:p>
    <w:p w:rsidR="00C14AFE" w:rsidRDefault="00BB33DC">
      <w:pPr>
        <w:pStyle w:val="a7"/>
        <w:widowControl w:val="0"/>
        <w:numPr>
          <w:ilvl w:val="0"/>
          <w:numId w:val="16"/>
        </w:numPr>
        <w:tabs>
          <w:tab w:val="left" w:pos="761"/>
        </w:tabs>
        <w:spacing w:after="0" w:line="240" w:lineRule="auto"/>
        <w:ind w:right="346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Недостаточно эффективно осуществляется внедрение педагогами активных форм и методов проведения уроко</w:t>
      </w:r>
      <w:proofErr w:type="gramStart"/>
      <w:r>
        <w:rPr>
          <w:rFonts w:ascii="Times New Roman" w:hAnsi="Times New Roman"/>
          <w:sz w:val="24"/>
        </w:rPr>
        <w:t>в(</w:t>
      </w:r>
      <w:proofErr w:type="gramEnd"/>
      <w:r>
        <w:rPr>
          <w:rFonts w:ascii="Times New Roman" w:hAnsi="Times New Roman"/>
          <w:sz w:val="24"/>
        </w:rPr>
        <w:t xml:space="preserve">дискуссии, исследовательская работа, проектная </w:t>
      </w:r>
      <w:r>
        <w:rPr>
          <w:rFonts w:ascii="Times New Roman" w:hAnsi="Times New Roman"/>
          <w:sz w:val="24"/>
        </w:rPr>
        <w:t>деятельность);</w:t>
      </w:r>
    </w:p>
    <w:p w:rsidR="00C14AFE" w:rsidRDefault="00BB33DC">
      <w:pPr>
        <w:pStyle w:val="a7"/>
        <w:widowControl w:val="0"/>
        <w:numPr>
          <w:ilvl w:val="0"/>
          <w:numId w:val="16"/>
        </w:numPr>
        <w:tabs>
          <w:tab w:val="left" w:pos="761"/>
        </w:tabs>
        <w:spacing w:after="0" w:line="240" w:lineRule="auto"/>
        <w:ind w:right="345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Требуется активнее повышать уровень квалификации педагогов для повышения качества формирования  функциональной грамотности. </w:t>
      </w:r>
    </w:p>
    <w:p w:rsidR="00C14AFE" w:rsidRDefault="00BB33DC">
      <w:pPr>
        <w:pStyle w:val="a7"/>
        <w:widowControl w:val="0"/>
        <w:numPr>
          <w:ilvl w:val="0"/>
          <w:numId w:val="16"/>
        </w:numPr>
        <w:tabs>
          <w:tab w:val="left" w:pos="761"/>
        </w:tabs>
        <w:spacing w:after="0" w:line="240" w:lineRule="auto"/>
        <w:ind w:left="760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Участие педагогов в инновационных проектах и конкурсах на получение Грантов.</w:t>
      </w:r>
    </w:p>
    <w:p w:rsidR="00C14AFE" w:rsidRDefault="00BB33DC">
      <w:pPr>
        <w:pStyle w:val="a7"/>
        <w:widowControl w:val="0"/>
        <w:numPr>
          <w:ilvl w:val="0"/>
          <w:numId w:val="16"/>
        </w:numPr>
        <w:tabs>
          <w:tab w:val="left" w:pos="761"/>
        </w:tabs>
        <w:spacing w:before="1" w:after="0" w:line="240" w:lineRule="auto"/>
        <w:ind w:left="760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Повышение эффективности работы по воспи</w:t>
      </w:r>
      <w:r>
        <w:rPr>
          <w:rFonts w:ascii="Times New Roman" w:hAnsi="Times New Roman"/>
          <w:sz w:val="24"/>
        </w:rPr>
        <w:t>танию нравственной и правовой культуры.</w:t>
      </w:r>
    </w:p>
    <w:p w:rsidR="00C14AFE" w:rsidRDefault="00BB33DC">
      <w:pPr>
        <w:pStyle w:val="a7"/>
        <w:spacing w:after="0" w:line="240" w:lineRule="auto"/>
        <w:ind w:left="50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Создание условий для самореализации личности каждого ученика.</w:t>
      </w:r>
    </w:p>
    <w:p w:rsidR="00C14AFE" w:rsidRDefault="00BB33DC">
      <w:pPr>
        <w:pStyle w:val="a7"/>
        <w:spacing w:after="0" w:line="240" w:lineRule="auto"/>
        <w:ind w:left="50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6.Укрепление материально–технической базы школы для построения качественной предметно – пространственной развивающей среды, способной максимально удовл</w:t>
      </w:r>
      <w:r>
        <w:rPr>
          <w:rFonts w:ascii="Times New Roman" w:hAnsi="Times New Roman"/>
          <w:sz w:val="24"/>
        </w:rPr>
        <w:t>етворить образовательные запросы обучающихся и их родителей (законных представителей).</w:t>
      </w:r>
    </w:p>
    <w:p w:rsidR="00C14AFE" w:rsidRDefault="00BB33DC">
      <w:pPr>
        <w:pStyle w:val="a4"/>
        <w:spacing w:line="276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Поэтому определены следующие задачи школы на 2023 год:</w:t>
      </w:r>
    </w:p>
    <w:p w:rsidR="00C14AFE" w:rsidRDefault="00BB33DC">
      <w:pPr>
        <w:pStyle w:val="a7"/>
        <w:widowControl w:val="0"/>
        <w:tabs>
          <w:tab w:val="left" w:pos="761"/>
        </w:tabs>
        <w:spacing w:after="0" w:line="240" w:lineRule="auto"/>
        <w:ind w:left="0" w:right="339" w:hanging="143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-Развитие и воспитание компетентного гражданина России, принимающего судьбу Отечества как свою </w:t>
      </w:r>
      <w:r>
        <w:rPr>
          <w:rFonts w:ascii="Times New Roman" w:hAnsi="Times New Roman"/>
          <w:sz w:val="24"/>
        </w:rPr>
        <w:t>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России.</w:t>
      </w:r>
    </w:p>
    <w:p w:rsidR="00C14AFE" w:rsidRDefault="00BB33DC">
      <w:pPr>
        <w:pStyle w:val="a7"/>
        <w:widowControl w:val="0"/>
        <w:tabs>
          <w:tab w:val="left" w:pos="761"/>
        </w:tabs>
        <w:spacing w:after="0" w:line="240" w:lineRule="auto"/>
        <w:ind w:left="0" w:right="339" w:hanging="143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-Создать условия для повышения уровня квалификации педагогических работников в соответствии с требова</w:t>
      </w:r>
      <w:r>
        <w:rPr>
          <w:rFonts w:ascii="Times New Roman" w:hAnsi="Times New Roman"/>
          <w:sz w:val="24"/>
        </w:rPr>
        <w:t xml:space="preserve">ниями профессионального стандарта </w:t>
      </w:r>
      <w:proofErr w:type="spellStart"/>
      <w:r>
        <w:rPr>
          <w:rFonts w:ascii="Times New Roman" w:hAnsi="Times New Roman"/>
          <w:sz w:val="24"/>
        </w:rPr>
        <w:t>педагога</w:t>
      </w:r>
      <w:proofErr w:type="gramStart"/>
      <w:r>
        <w:rPr>
          <w:rFonts w:ascii="Times New Roman" w:hAnsi="Times New Roman"/>
          <w:sz w:val="24"/>
          <w:highlight w:val="white"/>
        </w:rPr>
        <w:t>,с</w:t>
      </w:r>
      <w:proofErr w:type="gramEnd"/>
      <w:r>
        <w:rPr>
          <w:rFonts w:ascii="Times New Roman" w:hAnsi="Times New Roman"/>
          <w:sz w:val="24"/>
          <w:highlight w:val="white"/>
        </w:rPr>
        <w:t>пособствовать</w:t>
      </w:r>
      <w:proofErr w:type="spellEnd"/>
      <w:r>
        <w:rPr>
          <w:rFonts w:ascii="Times New Roman" w:hAnsi="Times New Roman"/>
          <w:sz w:val="24"/>
          <w:highlight w:val="white"/>
        </w:rPr>
        <w:t xml:space="preserve"> профессиональному росту педагогических работников школы;</w:t>
      </w:r>
      <w:r>
        <w:rPr>
          <w:rFonts w:ascii="Times New Roman" w:hAnsi="Times New Roman"/>
          <w:sz w:val="24"/>
        </w:rPr>
        <w:t>.</w:t>
      </w:r>
    </w:p>
    <w:p w:rsidR="00C14AFE" w:rsidRDefault="00BB33DC">
      <w:pPr>
        <w:spacing w:before="134" w:after="134" w:line="240" w:lineRule="auto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-Активизировать работу со слабоуспевающими учащимися, организовать дополнительные занятия для учащихся, имеющих пробелы в знаниях;</w:t>
      </w:r>
    </w:p>
    <w:p w:rsidR="00C14AFE" w:rsidRDefault="00BB33DC">
      <w:pPr>
        <w:spacing w:before="134" w:after="134" w:line="240" w:lineRule="auto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-На всех </w:t>
      </w:r>
      <w:r>
        <w:rPr>
          <w:rFonts w:ascii="Times New Roman" w:hAnsi="Times New Roman"/>
          <w:sz w:val="24"/>
          <w:highlight w:val="white"/>
        </w:rPr>
        <w:t>уроках вести работу по формированию универсальных учебных действий с целью повышения качества обучения;</w:t>
      </w:r>
    </w:p>
    <w:p w:rsidR="00C14AFE" w:rsidRDefault="00BB33DC">
      <w:pPr>
        <w:spacing w:before="134" w:after="134" w:line="240" w:lineRule="auto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-Активизировать применение системно-деятельного подхода в сочетании с современными образовательными технологиями для повышения качества обучения;</w:t>
      </w:r>
    </w:p>
    <w:p w:rsidR="00C14AFE" w:rsidRDefault="00BB33DC">
      <w:pPr>
        <w:spacing w:before="134" w:after="134" w:line="240" w:lineRule="auto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lastRenderedPageBreak/>
        <w:t>-Продо</w:t>
      </w:r>
      <w:r>
        <w:rPr>
          <w:rFonts w:ascii="Times New Roman" w:hAnsi="Times New Roman"/>
          <w:sz w:val="24"/>
          <w:highlight w:val="white"/>
        </w:rPr>
        <w:t>лжить работу по поддержке талантливых детей, работу с одаренными детьми, а также оптимизировать систему подготовки участников олимпиад, конкурсов, в том числе Всероссийской олимпиады школьников;</w:t>
      </w:r>
    </w:p>
    <w:p w:rsidR="00C14AFE" w:rsidRDefault="00BB33D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Содержание самоанализа образовательного учреждения обсуждено </w:t>
      </w:r>
      <w:r>
        <w:rPr>
          <w:rFonts w:ascii="Times New Roman" w:hAnsi="Times New Roman"/>
          <w:sz w:val="24"/>
        </w:rPr>
        <w:t>и принято педагогическим советом   № 6 от  30 марта  2023 г.</w:t>
      </w:r>
    </w:p>
    <w:p w:rsidR="00C14AFE" w:rsidRDefault="00C14AFE">
      <w:pPr>
        <w:widowControl w:val="0"/>
        <w:tabs>
          <w:tab w:val="left" w:pos="761"/>
        </w:tabs>
        <w:spacing w:before="1" w:after="0" w:line="240" w:lineRule="auto"/>
        <w:ind w:right="347"/>
        <w:jc w:val="both"/>
        <w:rPr>
          <w:sz w:val="24"/>
        </w:rPr>
      </w:pPr>
    </w:p>
    <w:p w:rsidR="00C14AFE" w:rsidRDefault="00C14AFE">
      <w:pPr>
        <w:widowControl w:val="0"/>
        <w:tabs>
          <w:tab w:val="left" w:pos="761"/>
        </w:tabs>
        <w:spacing w:before="1" w:after="0" w:line="240" w:lineRule="auto"/>
        <w:ind w:right="347"/>
        <w:jc w:val="both"/>
        <w:rPr>
          <w:sz w:val="24"/>
        </w:rPr>
      </w:pPr>
    </w:p>
    <w:p w:rsidR="00C14AFE" w:rsidRDefault="00C14AFE">
      <w:pPr>
        <w:widowControl w:val="0"/>
        <w:tabs>
          <w:tab w:val="left" w:pos="761"/>
        </w:tabs>
        <w:spacing w:before="1" w:after="0" w:line="240" w:lineRule="auto"/>
        <w:ind w:right="347"/>
        <w:jc w:val="both"/>
        <w:rPr>
          <w:sz w:val="24"/>
        </w:rPr>
      </w:pPr>
    </w:p>
    <w:p w:rsidR="00C14AFE" w:rsidRDefault="00C14AFE">
      <w:pPr>
        <w:sectPr w:rsidR="00C14AFE">
          <w:pgSz w:w="11910" w:h="16840"/>
          <w:pgMar w:top="709" w:right="1134" w:bottom="851" w:left="1134" w:header="714" w:footer="0" w:gutter="0"/>
          <w:cols w:space="720"/>
        </w:sectPr>
      </w:pPr>
    </w:p>
    <w:p w:rsidR="00C14AFE" w:rsidRDefault="00C14AF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sectPr w:rsidR="00C14AFE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3529"/>
    <w:multiLevelType w:val="multilevel"/>
    <w:tmpl w:val="501CB49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11DD7949"/>
    <w:multiLevelType w:val="multilevel"/>
    <w:tmpl w:val="83A49E6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13054F52"/>
    <w:multiLevelType w:val="multilevel"/>
    <w:tmpl w:val="7ADCCA5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32CA33F9"/>
    <w:multiLevelType w:val="multilevel"/>
    <w:tmpl w:val="151A034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2866EA"/>
    <w:multiLevelType w:val="multilevel"/>
    <w:tmpl w:val="F28EF0B4"/>
    <w:lvl w:ilvl="0">
      <w:start w:val="1"/>
      <w:numFmt w:val="decimal"/>
      <w:lvlText w:val="%1."/>
      <w:lvlJc w:val="left"/>
      <w:pPr>
        <w:ind w:left="477" w:hanging="284"/>
      </w:pPr>
      <w:rPr>
        <w:rFonts w:ascii="Times New Roman" w:hAnsi="Times New Roman"/>
        <w:spacing w:val="0"/>
        <w:sz w:val="24"/>
      </w:rPr>
    </w:lvl>
    <w:lvl w:ilvl="1">
      <w:numFmt w:val="bullet"/>
      <w:lvlText w:val="•"/>
      <w:lvlJc w:val="left"/>
      <w:pPr>
        <w:ind w:left="1490" w:hanging="284"/>
      </w:pPr>
    </w:lvl>
    <w:lvl w:ilvl="2">
      <w:numFmt w:val="bullet"/>
      <w:lvlText w:val="•"/>
      <w:lvlJc w:val="left"/>
      <w:pPr>
        <w:ind w:left="2501" w:hanging="284"/>
      </w:pPr>
    </w:lvl>
    <w:lvl w:ilvl="3">
      <w:numFmt w:val="bullet"/>
      <w:lvlText w:val="•"/>
      <w:lvlJc w:val="left"/>
      <w:pPr>
        <w:ind w:left="3511" w:hanging="284"/>
      </w:pPr>
    </w:lvl>
    <w:lvl w:ilvl="4">
      <w:numFmt w:val="bullet"/>
      <w:lvlText w:val="•"/>
      <w:lvlJc w:val="left"/>
      <w:pPr>
        <w:ind w:left="4522" w:hanging="284"/>
      </w:pPr>
    </w:lvl>
    <w:lvl w:ilvl="5">
      <w:numFmt w:val="bullet"/>
      <w:lvlText w:val="•"/>
      <w:lvlJc w:val="left"/>
      <w:pPr>
        <w:ind w:left="5533" w:hanging="284"/>
      </w:pPr>
    </w:lvl>
    <w:lvl w:ilvl="6">
      <w:numFmt w:val="bullet"/>
      <w:lvlText w:val="•"/>
      <w:lvlJc w:val="left"/>
      <w:pPr>
        <w:ind w:left="6543" w:hanging="284"/>
      </w:pPr>
    </w:lvl>
    <w:lvl w:ilvl="7">
      <w:numFmt w:val="bullet"/>
      <w:lvlText w:val="•"/>
      <w:lvlJc w:val="left"/>
      <w:pPr>
        <w:ind w:left="7554" w:hanging="284"/>
      </w:pPr>
    </w:lvl>
    <w:lvl w:ilvl="8">
      <w:numFmt w:val="bullet"/>
      <w:lvlText w:val="•"/>
      <w:lvlJc w:val="left"/>
      <w:pPr>
        <w:ind w:left="8565" w:hanging="284"/>
      </w:pPr>
    </w:lvl>
  </w:abstractNum>
  <w:abstractNum w:abstractNumId="5">
    <w:nsid w:val="3E004E16"/>
    <w:multiLevelType w:val="multilevel"/>
    <w:tmpl w:val="C03C733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42822D4F"/>
    <w:multiLevelType w:val="multilevel"/>
    <w:tmpl w:val="ED7400C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42F2036E"/>
    <w:multiLevelType w:val="multilevel"/>
    <w:tmpl w:val="63AE8E9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43E90F03"/>
    <w:multiLevelType w:val="multilevel"/>
    <w:tmpl w:val="380EB9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44C50638"/>
    <w:multiLevelType w:val="multilevel"/>
    <w:tmpl w:val="7B54EA42"/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0">
    <w:nsid w:val="52B078D0"/>
    <w:multiLevelType w:val="multilevel"/>
    <w:tmpl w:val="3512641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6B3F120F"/>
    <w:multiLevelType w:val="multilevel"/>
    <w:tmpl w:val="0F3A5F2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6FA5519E"/>
    <w:multiLevelType w:val="multilevel"/>
    <w:tmpl w:val="CC5C85B8"/>
    <w:lvl w:ilvl="0">
      <w:start w:val="2"/>
      <w:numFmt w:val="decimal"/>
      <w:lvlText w:val="%1."/>
      <w:lvlJc w:val="left"/>
      <w:pPr>
        <w:ind w:left="717" w:hanging="24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."/>
      <w:lvlJc w:val="left"/>
      <w:pPr>
        <w:ind w:left="477" w:hanging="507"/>
        <w:jc w:val="right"/>
      </w:pPr>
      <w:rPr>
        <w:rFonts w:ascii="Times New Roman" w:hAnsi="Times New Roman"/>
        <w:sz w:val="24"/>
      </w:rPr>
    </w:lvl>
    <w:lvl w:ilvl="2">
      <w:numFmt w:val="bullet"/>
      <w:lvlText w:val="•"/>
      <w:lvlJc w:val="left"/>
      <w:pPr>
        <w:ind w:left="900" w:hanging="507"/>
      </w:pPr>
    </w:lvl>
    <w:lvl w:ilvl="3">
      <w:numFmt w:val="bullet"/>
      <w:lvlText w:val="•"/>
      <w:lvlJc w:val="left"/>
      <w:pPr>
        <w:ind w:left="2110" w:hanging="507"/>
      </w:pPr>
    </w:lvl>
    <w:lvl w:ilvl="4">
      <w:numFmt w:val="bullet"/>
      <w:lvlText w:val="•"/>
      <w:lvlJc w:val="left"/>
      <w:pPr>
        <w:ind w:left="3321" w:hanging="507"/>
      </w:pPr>
    </w:lvl>
    <w:lvl w:ilvl="5">
      <w:numFmt w:val="bullet"/>
      <w:lvlText w:val="•"/>
      <w:lvlJc w:val="left"/>
      <w:pPr>
        <w:ind w:left="4532" w:hanging="507"/>
      </w:pPr>
    </w:lvl>
    <w:lvl w:ilvl="6">
      <w:numFmt w:val="bullet"/>
      <w:lvlText w:val="•"/>
      <w:lvlJc w:val="left"/>
      <w:pPr>
        <w:ind w:left="5743" w:hanging="507"/>
      </w:pPr>
    </w:lvl>
    <w:lvl w:ilvl="7">
      <w:numFmt w:val="bullet"/>
      <w:lvlText w:val="•"/>
      <w:lvlJc w:val="left"/>
      <w:pPr>
        <w:ind w:left="6954" w:hanging="507"/>
      </w:pPr>
    </w:lvl>
    <w:lvl w:ilvl="8">
      <w:numFmt w:val="bullet"/>
      <w:lvlText w:val="•"/>
      <w:lvlJc w:val="left"/>
      <w:pPr>
        <w:ind w:left="8164" w:hanging="507"/>
      </w:pPr>
    </w:lvl>
  </w:abstractNum>
  <w:abstractNum w:abstractNumId="13">
    <w:nsid w:val="701935DF"/>
    <w:multiLevelType w:val="multilevel"/>
    <w:tmpl w:val="DCEE2C1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4">
    <w:nsid w:val="75410DC9"/>
    <w:multiLevelType w:val="multilevel"/>
    <w:tmpl w:val="2BA6C63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>
    <w:nsid w:val="7E74787D"/>
    <w:multiLevelType w:val="multilevel"/>
    <w:tmpl w:val="343E8E5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3"/>
  </w:num>
  <w:num w:numId="2">
    <w:abstractNumId w:val="12"/>
  </w:num>
  <w:num w:numId="3">
    <w:abstractNumId w:val="8"/>
  </w:num>
  <w:num w:numId="4">
    <w:abstractNumId w:val="7"/>
  </w:num>
  <w:num w:numId="5">
    <w:abstractNumId w:val="15"/>
  </w:num>
  <w:num w:numId="6">
    <w:abstractNumId w:val="0"/>
  </w:num>
  <w:num w:numId="7">
    <w:abstractNumId w:val="5"/>
  </w:num>
  <w:num w:numId="8">
    <w:abstractNumId w:val="14"/>
  </w:num>
  <w:num w:numId="9">
    <w:abstractNumId w:val="2"/>
  </w:num>
  <w:num w:numId="10">
    <w:abstractNumId w:val="11"/>
  </w:num>
  <w:num w:numId="11">
    <w:abstractNumId w:val="13"/>
  </w:num>
  <w:num w:numId="12">
    <w:abstractNumId w:val="10"/>
  </w:num>
  <w:num w:numId="13">
    <w:abstractNumId w:val="6"/>
  </w:num>
  <w:num w:numId="14">
    <w:abstractNumId w:val="1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4AFE"/>
    <w:rsid w:val="00BB33DC"/>
    <w:rsid w:val="00C1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ody Text First Indent"/>
    <w:basedOn w:val="a4"/>
    <w:link w:val="a5"/>
    <w:pPr>
      <w:spacing w:line="240" w:lineRule="auto"/>
      <w:ind w:firstLine="210"/>
    </w:pPr>
    <w:rPr>
      <w:rFonts w:ascii="Times New Roman" w:hAnsi="Times New Roman"/>
      <w:sz w:val="24"/>
    </w:rPr>
  </w:style>
  <w:style w:type="character" w:customStyle="1" w:styleId="a5">
    <w:name w:val="Красная строка Знак"/>
    <w:basedOn w:val="a6"/>
    <w:link w:val="a3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3">
    <w:name w:val="Основной текст (2) + Курсив"/>
    <w:link w:val="24"/>
    <w:rPr>
      <w:rFonts w:ascii="Times New Roman" w:hAnsi="Times New Roman"/>
      <w:i/>
      <w:sz w:val="28"/>
    </w:rPr>
  </w:style>
  <w:style w:type="character" w:customStyle="1" w:styleId="24">
    <w:name w:val="Основной текст (2) + Курсив"/>
    <w:link w:val="23"/>
    <w:rPr>
      <w:rFonts w:ascii="Times New Roman" w:hAnsi="Times New Roman"/>
      <w:i/>
      <w:sz w:val="28"/>
    </w:rPr>
  </w:style>
  <w:style w:type="paragraph" w:customStyle="1" w:styleId="12">
    <w:name w:val="Основной шрифт абзаца1"/>
    <w:link w:val="3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4">
    <w:name w:val="Body Text"/>
    <w:basedOn w:val="a"/>
    <w:link w:val="a6"/>
    <w:pPr>
      <w:spacing w:after="120"/>
    </w:pPr>
  </w:style>
  <w:style w:type="character" w:customStyle="1" w:styleId="a6">
    <w:name w:val="Основной текст Знак"/>
    <w:basedOn w:val="1"/>
    <w:link w:val="a4"/>
  </w:style>
  <w:style w:type="paragraph" w:customStyle="1" w:styleId="13">
    <w:name w:val="Строгий1"/>
    <w:basedOn w:val="14"/>
    <w:link w:val="15"/>
    <w:rPr>
      <w:b/>
    </w:rPr>
  </w:style>
  <w:style w:type="character" w:customStyle="1" w:styleId="15">
    <w:name w:val="Строгий1"/>
    <w:basedOn w:val="16"/>
    <w:link w:val="13"/>
    <w:rPr>
      <w:b/>
    </w:rPr>
  </w:style>
  <w:style w:type="paragraph" w:customStyle="1" w:styleId="attach-text">
    <w:name w:val="attach-text"/>
    <w:basedOn w:val="14"/>
    <w:link w:val="attach-text0"/>
  </w:style>
  <w:style w:type="character" w:customStyle="1" w:styleId="attach-text0">
    <w:name w:val="attach-text"/>
    <w:basedOn w:val="16"/>
    <w:link w:val="attach-text"/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</w:style>
  <w:style w:type="paragraph" w:customStyle="1" w:styleId="copyright-info">
    <w:name w:val="copyright-info"/>
    <w:basedOn w:val="a"/>
    <w:link w:val="copyright-info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pyright-info0">
    <w:name w:val="copyright-info"/>
    <w:basedOn w:val="1"/>
    <w:link w:val="copyright-info"/>
    <w:rPr>
      <w:rFonts w:ascii="Times New Roman" w:hAnsi="Times New Roman"/>
      <w:sz w:val="24"/>
    </w:rPr>
  </w:style>
  <w:style w:type="paragraph" w:customStyle="1" w:styleId="sfwc">
    <w:name w:val="sfwc"/>
    <w:basedOn w:val="14"/>
    <w:link w:val="sfwc0"/>
  </w:style>
  <w:style w:type="character" w:customStyle="1" w:styleId="sfwc0">
    <w:name w:val="sfwc"/>
    <w:basedOn w:val="16"/>
    <w:link w:val="sfwc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doc-downloadtext">
    <w:name w:val="doc-download__text"/>
    <w:basedOn w:val="a"/>
    <w:link w:val="doc-downloadtext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doc-downloadtext0">
    <w:name w:val="doc-download__text"/>
    <w:basedOn w:val="1"/>
    <w:link w:val="doc-downloadtext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25">
    <w:name w:val="Основной текст (2)"/>
    <w:link w:val="26"/>
    <w:rPr>
      <w:rFonts w:ascii="Times New Roman" w:hAnsi="Times New Roman"/>
      <w:sz w:val="28"/>
    </w:rPr>
  </w:style>
  <w:style w:type="character" w:customStyle="1" w:styleId="26">
    <w:name w:val="Основной текст (2)"/>
    <w:link w:val="25"/>
    <w:rPr>
      <w:rFonts w:ascii="Times New Roman" w:hAnsi="Times New Roman"/>
      <w:sz w:val="28"/>
    </w:rPr>
  </w:style>
  <w:style w:type="paragraph" w:styleId="27">
    <w:name w:val="Body Text Indent 2"/>
    <w:basedOn w:val="a"/>
    <w:link w:val="28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8">
    <w:name w:val="Основной текст с отступом 2 Знак"/>
    <w:basedOn w:val="1"/>
    <w:link w:val="27"/>
    <w:rPr>
      <w:rFonts w:ascii="Times New Roman" w:hAnsi="Times New Roman"/>
      <w:sz w:val="24"/>
    </w:rPr>
  </w:style>
  <w:style w:type="paragraph" w:customStyle="1" w:styleId="19">
    <w:name w:val="Гиперссылка1"/>
    <w:link w:val="a9"/>
    <w:rPr>
      <w:color w:val="0000FF"/>
      <w:u w:val="single"/>
    </w:rPr>
  </w:style>
  <w:style w:type="character" w:styleId="a9">
    <w:name w:val="Hyperlink"/>
    <w:link w:val="1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c">
    <w:name w:val="Гиперссылка1"/>
    <w:basedOn w:val="14"/>
    <w:link w:val="1d"/>
    <w:rPr>
      <w:color w:val="0000FF"/>
      <w:u w:val="single"/>
    </w:rPr>
  </w:style>
  <w:style w:type="character" w:customStyle="1" w:styleId="1d">
    <w:name w:val="Гиперссылка1"/>
    <w:basedOn w:val="16"/>
    <w:link w:val="1c"/>
    <w:rPr>
      <w:color w:val="0000FF"/>
      <w:u w:val="single"/>
    </w:rPr>
  </w:style>
  <w:style w:type="paragraph" w:styleId="aa">
    <w:name w:val="Balloon Text"/>
    <w:basedOn w:val="a"/>
    <w:link w:val="ab"/>
    <w:pPr>
      <w:spacing w:after="0" w:line="240" w:lineRule="auto"/>
    </w:pPr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Pr>
      <w:rFonts w:ascii="Segoe UI" w:hAnsi="Segoe UI"/>
      <w:sz w:val="1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4">
    <w:name w:val="Основной шрифт абзаца1"/>
    <w:link w:val="16"/>
  </w:style>
  <w:style w:type="character" w:customStyle="1" w:styleId="16">
    <w:name w:val="Основной шрифт абзаца1"/>
    <w:link w:val="14"/>
  </w:style>
  <w:style w:type="paragraph" w:customStyle="1" w:styleId="db9fe9049761426654245bb2dd862eecmsonormal">
    <w:name w:val="db9fe9049761426654245bb2dd862eecmsonormal"/>
    <w:basedOn w:val="a"/>
    <w:link w:val="db9fe9049761426654245bb2dd862eecmsonormal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db9fe9049761426654245bb2dd862eecmsonormal0">
    <w:name w:val="db9fe9049761426654245bb2dd862eecmsonormal"/>
    <w:basedOn w:val="1"/>
    <w:link w:val="db9fe9049761426654245bb2dd862eecmsonormal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blank-referencetitle">
    <w:name w:val="blank-reference__title"/>
    <w:basedOn w:val="14"/>
    <w:link w:val="blank-referencetitle0"/>
  </w:style>
  <w:style w:type="character" w:customStyle="1" w:styleId="blank-referencetitle0">
    <w:name w:val="blank-reference__title"/>
    <w:basedOn w:val="16"/>
    <w:link w:val="blank-referencetitle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1"/>
    <w:link w:val="ac"/>
  </w:style>
  <w:style w:type="paragraph" w:styleId="ae">
    <w:name w:val="Normal (Web)"/>
    <w:basedOn w:val="a"/>
    <w:link w:val="af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">
    <w:name w:val="Обычный (веб) Знак"/>
    <w:basedOn w:val="1"/>
    <w:link w:val="ae"/>
    <w:rPr>
      <w:rFonts w:ascii="Times New Roman" w:hAnsi="Times New Roman"/>
      <w:sz w:val="24"/>
    </w:rPr>
  </w:style>
  <w:style w:type="paragraph" w:customStyle="1" w:styleId="fill">
    <w:name w:val="fill"/>
    <w:basedOn w:val="14"/>
    <w:link w:val="fill0"/>
  </w:style>
  <w:style w:type="character" w:customStyle="1" w:styleId="fill0">
    <w:name w:val="fill"/>
    <w:basedOn w:val="16"/>
    <w:link w:val="fill"/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1"/>
    <w:link w:val="af0"/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customStyle="1" w:styleId="rpc41">
    <w:name w:val="_rpc_41"/>
    <w:basedOn w:val="14"/>
    <w:link w:val="rpc410"/>
  </w:style>
  <w:style w:type="character" w:customStyle="1" w:styleId="rpc410">
    <w:name w:val="_rpc_41"/>
    <w:basedOn w:val="16"/>
    <w:link w:val="rpc41"/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  <w:style w:type="paragraph" w:customStyle="1" w:styleId="43">
    <w:name w:val="Основной текст (4)"/>
    <w:link w:val="44"/>
    <w:rPr>
      <w:rFonts w:ascii="Times New Roman" w:hAnsi="Times New Roman"/>
      <w:i/>
      <w:sz w:val="28"/>
      <w:u w:val="single"/>
    </w:rPr>
  </w:style>
  <w:style w:type="character" w:customStyle="1" w:styleId="44">
    <w:name w:val="Основной текст (4)"/>
    <w:link w:val="43"/>
    <w:rPr>
      <w:rFonts w:ascii="Times New Roman" w:hAnsi="Times New Roman"/>
      <w:i/>
      <w:sz w:val="28"/>
      <w:u w:val="single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  <w:ind w:left="108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table" w:customStyle="1" w:styleId="TableNormal">
    <w:name w:val="Table Normal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amadysh/shadchi/sch" TargetMode="External"/><Relationship Id="rId13" Type="http://schemas.openxmlformats.org/officeDocument/2006/relationships/hyperlink" Target="https://vip.1zavuch.ru/#/document/99/566085656/" TargetMode="External"/><Relationship Id="rId18" Type="http://schemas.openxmlformats.org/officeDocument/2006/relationships/hyperlink" Target="https://supervip.1zavuch.ru/#/document/99/607175848/" TargetMode="External"/><Relationship Id="rId26" Type="http://schemas.openxmlformats.org/officeDocument/2006/relationships/hyperlink" Target="https://supervip.1zavuch.ru/#/document/99/351615206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supervip.1zavuch.ru/#/document/99/607175842/" TargetMode="External"/><Relationship Id="rId7" Type="http://schemas.openxmlformats.org/officeDocument/2006/relationships/hyperlink" Target="mailto:Ssdc.Mam@edu.tatar.ru" TargetMode="External"/><Relationship Id="rId12" Type="http://schemas.openxmlformats.org/officeDocument/2006/relationships/hyperlink" Target="https://vip.1zavuch.ru/#/document/99/902350579/" TargetMode="External"/><Relationship Id="rId17" Type="http://schemas.openxmlformats.org/officeDocument/2006/relationships/hyperlink" Target="https://supervip.1zavuch.ru/#/document/99/902180656/" TargetMode="External"/><Relationship Id="rId25" Type="http://schemas.openxmlformats.org/officeDocument/2006/relationships/hyperlink" Target="https://supervip.1zavuch.ru/#/document/99/351615206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upervip.1zavuch.ru/#/document/99/607175842/" TargetMode="External"/><Relationship Id="rId20" Type="http://schemas.openxmlformats.org/officeDocument/2006/relationships/hyperlink" Target="https://supervip.1zavuch.ru/#/document/99/902350579/" TargetMode="External"/><Relationship Id="rId29" Type="http://schemas.openxmlformats.org/officeDocument/2006/relationships/hyperlink" Target="https://vip.1zavuch.ru/#/document/99/566085656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ip.1zavuch.ru/#/document/99/902254916/" TargetMode="External"/><Relationship Id="rId24" Type="http://schemas.openxmlformats.org/officeDocument/2006/relationships/hyperlink" Target="https://supervip.1zavuch.ru/#/document/118/80718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ip.1zavuch.ru/#/document/99/565231806/" TargetMode="External"/><Relationship Id="rId23" Type="http://schemas.openxmlformats.org/officeDocument/2006/relationships/hyperlink" Target="https://supervip.1zavuch.ru/#/document/99/607175848/" TargetMode="External"/><Relationship Id="rId28" Type="http://schemas.openxmlformats.org/officeDocument/2006/relationships/hyperlink" Target="https://supervip.1zavuch.ru/#/document/99/351615206/" TargetMode="External"/><Relationship Id="rId10" Type="http://schemas.openxmlformats.org/officeDocument/2006/relationships/hyperlink" Target="https://vip.1zavuch.ru/#/document/99/902180656/" TargetMode="External"/><Relationship Id="rId19" Type="http://schemas.openxmlformats.org/officeDocument/2006/relationships/hyperlink" Target="https://supervip.1zavuch.ru/#/document/99/902254916/" TargetMode="External"/><Relationship Id="rId31" Type="http://schemas.openxmlformats.org/officeDocument/2006/relationships/hyperlink" Target="https://supervip.1zavuch.ru/#/document/99/60717584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#/document/99/902389617/" TargetMode="External"/><Relationship Id="rId14" Type="http://schemas.openxmlformats.org/officeDocument/2006/relationships/hyperlink" Target="https://vip.1zavuch.ru/#/document/99/573500115/" TargetMode="External"/><Relationship Id="rId22" Type="http://schemas.openxmlformats.org/officeDocument/2006/relationships/hyperlink" Target="https://supervip.1zavuch.ru/#/document/99/607175848/" TargetMode="External"/><Relationship Id="rId27" Type="http://schemas.openxmlformats.org/officeDocument/2006/relationships/hyperlink" Target="https://supervip.1zavuch.ru/#/document/99/351615206/" TargetMode="External"/><Relationship Id="rId30" Type="http://schemas.openxmlformats.org/officeDocument/2006/relationships/hyperlink" Target="https://vip.1zavuch.ru/#/document/99/57350011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9507</Words>
  <Characters>54190</Characters>
  <Application>Microsoft Office Word</Application>
  <DocSecurity>0</DocSecurity>
  <Lines>451</Lines>
  <Paragraphs>127</Paragraphs>
  <ScaleCrop>false</ScaleCrop>
  <Company/>
  <LinksUpToDate>false</LinksUpToDate>
  <CharactersWithSpaces>63570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26150</cp:lastModifiedBy>
  <cp:revision>2</cp:revision>
  <dcterms:created xsi:type="dcterms:W3CDTF">2023-03-31T17:01:00Z</dcterms:created>
  <dcterms:modified xsi:type="dcterms:W3CDTF">2023-03-31T17:03:00Z</dcterms:modified>
</cp:coreProperties>
</file>